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A506F" w:rsidR="00923FD2" w:rsidRDefault="00923FD2" w14:paraId="17ECF033" w14:textId="426C7278">
      <w:pPr>
        <w:rPr>
          <w:rFonts w:ascii="Gill Sans MT" w:hAnsi="Gill Sans MT"/>
        </w:rPr>
      </w:pPr>
      <w:r w:rsidRPr="009A506F">
        <w:rPr>
          <w:rFonts w:ascii="Gill Sans MT" w:hAnsi="Gill Sans MT"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C238898" wp14:editId="2CB8E8BA">
            <wp:simplePos x="0" y="0"/>
            <wp:positionH relativeFrom="column">
              <wp:posOffset>2042795</wp:posOffset>
            </wp:positionH>
            <wp:positionV relativeFrom="paragraph">
              <wp:posOffset>81915</wp:posOffset>
            </wp:positionV>
            <wp:extent cx="1649095" cy="901065"/>
            <wp:effectExtent l="0" t="0" r="0" b="0"/>
            <wp:wrapTopAndBottom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A506F" w:rsidR="00923FD2" w:rsidP="00923FD2" w:rsidRDefault="00923FD2" w14:paraId="77C79ACF" w14:textId="53278F0E">
      <w:pPr>
        <w:spacing w:after="0" w:line="240" w:lineRule="auto"/>
        <w:ind w:hanging="142"/>
        <w:jc w:val="center"/>
        <w:rPr>
          <w:rFonts w:ascii="Gill Sans MT" w:hAnsi="Gill Sans MT" w:eastAsia="Times New Roman"/>
          <w:b/>
          <w:bCs/>
        </w:rPr>
      </w:pPr>
      <w:r w:rsidRPr="009A506F">
        <w:rPr>
          <w:rFonts w:ascii="Gill Sans MT" w:hAnsi="Gill Sans MT" w:eastAsia="Times New Roman"/>
          <w:b/>
          <w:bCs/>
        </w:rPr>
        <w:t>Meeting minutes for the BHA Resident</w:t>
      </w:r>
      <w:r w:rsidR="00D80150">
        <w:rPr>
          <w:rFonts w:ascii="Gill Sans MT" w:hAnsi="Gill Sans MT" w:eastAsia="Times New Roman"/>
          <w:b/>
          <w:bCs/>
        </w:rPr>
        <w:t>’s Voice meeting</w:t>
      </w:r>
    </w:p>
    <w:p w:rsidRPr="009A506F" w:rsidR="00923FD2" w:rsidP="00923FD2" w:rsidRDefault="00923FD2" w14:paraId="3F8ADF93" w14:textId="39EDFCD3">
      <w:pPr>
        <w:spacing w:after="0" w:line="240" w:lineRule="auto"/>
        <w:ind w:hanging="142"/>
        <w:jc w:val="center"/>
        <w:rPr>
          <w:rFonts w:ascii="Gill Sans MT" w:hAnsi="Gill Sans MT" w:eastAsia="Times New Roman"/>
          <w:b/>
          <w:bCs/>
        </w:rPr>
      </w:pPr>
      <w:r w:rsidRPr="004D6A14">
        <w:rPr>
          <w:rFonts w:ascii="Gill Sans MT" w:hAnsi="Gill Sans MT" w:eastAsia="Times New Roman"/>
          <w:b/>
          <w:bCs/>
        </w:rPr>
        <w:t>Date:</w:t>
      </w:r>
      <w:r w:rsidRPr="009A506F">
        <w:rPr>
          <w:rFonts w:ascii="Gill Sans MT" w:hAnsi="Gill Sans MT" w:eastAsia="Times New Roman"/>
          <w:b/>
          <w:bCs/>
        </w:rPr>
        <w:t xml:space="preserve"> </w:t>
      </w:r>
      <w:r w:rsidR="004D6A14">
        <w:rPr>
          <w:rFonts w:ascii="Gill Sans MT" w:hAnsi="Gill Sans MT" w:eastAsia="Times New Roman"/>
          <w:b/>
          <w:bCs/>
        </w:rPr>
        <w:t>February 27</w:t>
      </w:r>
      <w:r w:rsidRPr="004D6A14" w:rsidR="004D6A14">
        <w:rPr>
          <w:rFonts w:ascii="Gill Sans MT" w:hAnsi="Gill Sans MT" w:eastAsia="Times New Roman"/>
          <w:b/>
          <w:bCs/>
          <w:vertAlign w:val="superscript"/>
        </w:rPr>
        <w:t>th</w:t>
      </w:r>
      <w:r w:rsidR="004D6A14">
        <w:rPr>
          <w:rFonts w:ascii="Gill Sans MT" w:hAnsi="Gill Sans MT" w:eastAsia="Times New Roman"/>
          <w:b/>
          <w:bCs/>
        </w:rPr>
        <w:t>, 2025</w:t>
      </w:r>
    </w:p>
    <w:p w:rsidRPr="009A506F" w:rsidR="00923FD2" w:rsidP="00923FD2" w:rsidRDefault="00923FD2" w14:paraId="4DAFE54A" w14:textId="6FEB290C">
      <w:pPr>
        <w:spacing w:after="0" w:line="240" w:lineRule="auto"/>
        <w:ind w:hanging="142"/>
        <w:jc w:val="center"/>
        <w:rPr>
          <w:rFonts w:ascii="Gill Sans MT" w:hAnsi="Gill Sans MT" w:eastAsia="Times New Roman"/>
          <w:b/>
          <w:bCs/>
        </w:rPr>
      </w:pPr>
      <w:r w:rsidRPr="009A506F">
        <w:rPr>
          <w:rFonts w:ascii="Gill Sans MT" w:hAnsi="Gill Sans MT" w:eastAsia="Times New Roman"/>
          <w:b/>
          <w:bCs/>
        </w:rPr>
        <w:t xml:space="preserve">Held at: </w:t>
      </w:r>
      <w:r w:rsidR="004D6A14">
        <w:rPr>
          <w:rFonts w:ascii="Gill Sans MT" w:hAnsi="Gill Sans MT" w:eastAsia="Times New Roman"/>
          <w:b/>
          <w:bCs/>
        </w:rPr>
        <w:t>60 Morland Mews</w:t>
      </w:r>
      <w:r w:rsidRPr="009A506F">
        <w:rPr>
          <w:rFonts w:ascii="Gill Sans MT" w:hAnsi="Gill Sans MT" w:eastAsia="Times New Roman"/>
          <w:b/>
          <w:bCs/>
        </w:rPr>
        <w:t xml:space="preserve"> &amp; via Teams</w:t>
      </w:r>
    </w:p>
    <w:p w:rsidRPr="009A506F" w:rsidR="000A1FC3" w:rsidRDefault="000A1FC3" w14:paraId="1A55C716" w14:textId="60D40FBB">
      <w:pPr>
        <w:rPr>
          <w:rFonts w:ascii="Gill Sans MT" w:hAnsi="Gill Sans MT"/>
        </w:rPr>
      </w:pPr>
    </w:p>
    <w:p w:rsidRPr="009A506F" w:rsidR="00923FD2" w:rsidP="009A506F" w:rsidRDefault="00923FD2" w14:paraId="5BEF8637" w14:textId="6C56595E">
      <w:pPr>
        <w:spacing w:after="0" w:line="240" w:lineRule="auto"/>
        <w:rPr>
          <w:rFonts w:ascii="Gill Sans MT" w:hAnsi="Gill Sans MT" w:eastAsia="Times New Roman" w:cstheme="minorHAnsi"/>
          <w:b/>
          <w:sz w:val="24"/>
          <w:szCs w:val="24"/>
        </w:rPr>
      </w:pPr>
    </w:p>
    <w:p w:rsidRPr="009A506F" w:rsidR="00923FD2" w:rsidP="009A506F" w:rsidRDefault="00923FD2" w14:paraId="0EFCD34F" w14:textId="368E5E02">
      <w:pPr>
        <w:spacing w:after="0" w:line="360" w:lineRule="auto"/>
        <w:ind w:left="-142"/>
        <w:rPr>
          <w:rFonts w:ascii="Gill Sans MT" w:hAnsi="Gill Sans MT" w:eastAsia="Times New Roman"/>
        </w:rPr>
      </w:pPr>
      <w:r w:rsidRPr="009A506F">
        <w:rPr>
          <w:rFonts w:ascii="Gill Sans MT" w:hAnsi="Gill Sans MT" w:eastAsia="Times New Roman"/>
          <w:b/>
          <w:bCs/>
        </w:rPr>
        <w:t>Residents Present:</w:t>
      </w:r>
      <w:r w:rsidRPr="009A506F">
        <w:rPr>
          <w:rFonts w:ascii="Gill Sans MT" w:hAnsi="Gill Sans MT" w:eastAsia="Times New Roman"/>
        </w:rPr>
        <w:t xml:space="preserve"> </w:t>
      </w:r>
      <w:r w:rsidR="00F13E79">
        <w:rPr>
          <w:rFonts w:ascii="Gill Sans MT" w:hAnsi="Gill Sans MT" w:eastAsia="Times New Roman"/>
        </w:rPr>
        <w:t>Janice Walsh (JW), Rachel Addelson-Kettle (R</w:t>
      </w:r>
      <w:r w:rsidR="006B1114">
        <w:rPr>
          <w:rFonts w:ascii="Gill Sans MT" w:hAnsi="Gill Sans MT" w:eastAsia="Times New Roman"/>
        </w:rPr>
        <w:t>K</w:t>
      </w:r>
      <w:r w:rsidR="00F13E79">
        <w:rPr>
          <w:rFonts w:ascii="Gill Sans MT" w:hAnsi="Gill Sans MT" w:eastAsia="Times New Roman"/>
        </w:rPr>
        <w:t>)</w:t>
      </w:r>
      <w:r w:rsidR="006B1114">
        <w:rPr>
          <w:rFonts w:ascii="Gill Sans MT" w:hAnsi="Gill Sans MT" w:eastAsia="Times New Roman"/>
        </w:rPr>
        <w:t>, Kaaren Morris (KM)</w:t>
      </w:r>
    </w:p>
    <w:p w:rsidRPr="009A506F" w:rsidR="00923FD2" w:rsidP="009A506F" w:rsidRDefault="00923FD2" w14:paraId="144343AF" w14:textId="77777777">
      <w:pPr>
        <w:spacing w:after="0" w:line="360" w:lineRule="auto"/>
        <w:ind w:left="-142"/>
        <w:rPr>
          <w:rFonts w:ascii="Gill Sans MT" w:hAnsi="Gill Sans MT" w:eastAsia="Times New Roman"/>
        </w:rPr>
      </w:pPr>
    </w:p>
    <w:p w:rsidRPr="006B1114" w:rsidR="00923FD2" w:rsidP="009A506F" w:rsidRDefault="00923FD2" w14:paraId="73885D13" w14:textId="784496CB">
      <w:pPr>
        <w:spacing w:after="0" w:line="360" w:lineRule="auto"/>
        <w:ind w:left="-142"/>
        <w:rPr>
          <w:rFonts w:ascii="Gill Sans MT" w:hAnsi="Gill Sans MT" w:eastAsia="Times New Roman"/>
        </w:rPr>
      </w:pPr>
      <w:r w:rsidRPr="009A506F">
        <w:rPr>
          <w:rFonts w:ascii="Gill Sans MT" w:hAnsi="Gill Sans MT" w:eastAsia="Times New Roman"/>
          <w:b/>
          <w:bCs/>
        </w:rPr>
        <w:t>Staff Present:</w:t>
      </w:r>
      <w:r w:rsidR="006B1114">
        <w:rPr>
          <w:rFonts w:ascii="Gill Sans MT" w:hAnsi="Gill Sans MT" w:eastAsia="Times New Roman"/>
          <w:b/>
          <w:bCs/>
        </w:rPr>
        <w:t xml:space="preserve"> </w:t>
      </w:r>
      <w:r w:rsidRPr="006B1114" w:rsidR="006B1114">
        <w:rPr>
          <w:rFonts w:ascii="Gill Sans MT" w:hAnsi="Gill Sans MT" w:eastAsia="Times New Roman"/>
        </w:rPr>
        <w:t>Cheryl Whittle (CW), Chelsey Simner (CS)</w:t>
      </w:r>
    </w:p>
    <w:p w:rsidRPr="009A506F" w:rsidR="00923FD2" w:rsidP="009A506F" w:rsidRDefault="00923FD2" w14:paraId="51678D33" w14:textId="77777777">
      <w:pPr>
        <w:spacing w:after="0" w:line="360" w:lineRule="auto"/>
        <w:ind w:left="-142"/>
        <w:rPr>
          <w:rFonts w:ascii="Gill Sans MT" w:hAnsi="Gill Sans MT" w:eastAsia="Times New Roman"/>
        </w:rPr>
      </w:pPr>
    </w:p>
    <w:p w:rsidRPr="009A506F" w:rsidR="00923FD2" w:rsidP="009A506F" w:rsidRDefault="00923FD2" w14:paraId="0CA0BB91" w14:textId="1476749B">
      <w:pPr>
        <w:spacing w:after="0" w:line="360" w:lineRule="auto"/>
        <w:ind w:left="-142"/>
        <w:rPr>
          <w:rFonts w:ascii="Gill Sans MT" w:hAnsi="Gill Sans MT" w:eastAsia="Times New Roman"/>
        </w:rPr>
      </w:pPr>
      <w:r w:rsidRPr="009A506F">
        <w:rPr>
          <w:rFonts w:ascii="Gill Sans MT" w:hAnsi="Gill Sans MT" w:eastAsia="Times New Roman"/>
          <w:b/>
          <w:bCs/>
        </w:rPr>
        <w:t>Chair:</w:t>
      </w:r>
      <w:r w:rsidRPr="009A506F">
        <w:rPr>
          <w:rFonts w:ascii="Gill Sans MT" w:hAnsi="Gill Sans MT" w:eastAsia="Times New Roman"/>
        </w:rPr>
        <w:t xml:space="preserve"> </w:t>
      </w:r>
      <w:r w:rsidR="007A1E17">
        <w:rPr>
          <w:rFonts w:ascii="Gill Sans MT" w:hAnsi="Gill Sans MT" w:eastAsia="Times New Roman"/>
        </w:rPr>
        <w:t>Nancy Korman (not present)</w:t>
      </w:r>
    </w:p>
    <w:p w:rsidRPr="009A506F" w:rsidR="00923FD2" w:rsidP="009A506F" w:rsidRDefault="00923FD2" w14:paraId="0D485B95" w14:textId="77777777">
      <w:pPr>
        <w:spacing w:after="0" w:line="360" w:lineRule="auto"/>
        <w:ind w:left="-142"/>
        <w:rPr>
          <w:rFonts w:ascii="Gill Sans MT" w:hAnsi="Gill Sans MT" w:eastAsia="Times New Roman"/>
        </w:rPr>
      </w:pPr>
    </w:p>
    <w:p w:rsidRPr="00AD7D07" w:rsidR="00923FD2" w:rsidP="009A506F" w:rsidRDefault="00923FD2" w14:paraId="2BEE158F" w14:textId="11645FAD">
      <w:pPr>
        <w:spacing w:after="0" w:line="360" w:lineRule="auto"/>
        <w:ind w:left="-142"/>
        <w:rPr>
          <w:rFonts w:ascii="Gill Sans MT" w:hAnsi="Gill Sans MT" w:eastAsia="Times New Roman"/>
        </w:rPr>
      </w:pPr>
      <w:r w:rsidRPr="009A506F">
        <w:rPr>
          <w:rFonts w:ascii="Gill Sans MT" w:hAnsi="Gill Sans MT" w:eastAsia="Times New Roman"/>
          <w:b/>
          <w:bCs/>
        </w:rPr>
        <w:t xml:space="preserve">Apologies: </w:t>
      </w:r>
      <w:r w:rsidRPr="00AD7D07" w:rsidR="007A1E17">
        <w:rPr>
          <w:rFonts w:ascii="Gill Sans MT" w:hAnsi="Gill Sans MT" w:eastAsia="Times New Roman"/>
        </w:rPr>
        <w:t xml:space="preserve">Nancy Korman, </w:t>
      </w:r>
      <w:r w:rsidRPr="00AD7D07" w:rsidR="00AD7D07">
        <w:rPr>
          <w:rFonts w:ascii="Gill Sans MT" w:hAnsi="Gill Sans MT" w:eastAsia="Times New Roman"/>
        </w:rPr>
        <w:t>Mark Woolman, Steve Collins, Chris Bell</w:t>
      </w:r>
    </w:p>
    <w:p w:rsidRPr="009A506F" w:rsidR="00923FD2" w:rsidP="009A506F" w:rsidRDefault="00923FD2" w14:paraId="4C10B016" w14:textId="77777777">
      <w:pPr>
        <w:spacing w:line="360" w:lineRule="auto"/>
        <w:rPr>
          <w:rFonts w:ascii="Gill Sans MT" w:hAnsi="Gill Sans MT" w:eastAsia="Times New Roman"/>
          <w:sz w:val="24"/>
          <w:szCs w:val="24"/>
        </w:rPr>
      </w:pPr>
    </w:p>
    <w:p w:rsidRPr="009A506F" w:rsidR="00923FD2" w:rsidP="009A506F" w:rsidRDefault="00923FD2" w14:paraId="3388968B" w14:textId="5088326C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  <w:b/>
          <w:bCs/>
        </w:rPr>
      </w:pPr>
      <w:r w:rsidRPr="009A506F">
        <w:rPr>
          <w:rFonts w:ascii="Gill Sans MT" w:hAnsi="Gill Sans MT"/>
          <w:b/>
          <w:bCs/>
        </w:rPr>
        <w:t>Welcome and introductions.</w:t>
      </w:r>
    </w:p>
    <w:p w:rsidR="00A06A95" w:rsidP="009A506F" w:rsidRDefault="00A06A95" w14:paraId="30AD93AE" w14:textId="77777777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All were welcomed to the meeting. </w:t>
      </w:r>
    </w:p>
    <w:p w:rsidRPr="009A506F" w:rsidR="00923FD2" w:rsidP="009A506F" w:rsidRDefault="00A06A95" w14:paraId="79C25B11" w14:textId="3BEE6272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</w:rPr>
      </w:pPr>
      <w:r w:rsidRPr="1B3BA1A5" w:rsidR="15701793">
        <w:rPr>
          <w:rFonts w:ascii="Gill Sans MT" w:hAnsi="Gill Sans MT"/>
        </w:rPr>
        <w:t xml:space="preserve">Members </w:t>
      </w:r>
      <w:r w:rsidRPr="1B3BA1A5" w:rsidR="50E4AC0B">
        <w:rPr>
          <w:rFonts w:ascii="Gill Sans MT" w:hAnsi="Gill Sans MT"/>
        </w:rPr>
        <w:t xml:space="preserve">preferred the venue location as it is easily accessible and convenient. Meetings will continue to be held at Morland Mews. </w:t>
      </w:r>
    </w:p>
    <w:p w:rsidRPr="009A506F" w:rsidR="00923FD2" w:rsidP="009A506F" w:rsidRDefault="00A06A95" w14:paraId="5880ABE9" w14:textId="63B8B9AC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</w:rPr>
      </w:pPr>
      <w:r w:rsidRPr="1B3BA1A5" w:rsidR="2A24D74D">
        <w:rPr>
          <w:rFonts w:ascii="Gill Sans MT" w:hAnsi="Gill Sans MT" w:eastAsia="Gill Sans MT" w:cs="Gill Sans MT"/>
        </w:rPr>
        <w:t xml:space="preserve">Apologies </w:t>
      </w:r>
      <w:r w:rsidRPr="1B3BA1A5" w:rsidR="2A24D74D">
        <w:rPr>
          <w:rFonts w:ascii="Gill Sans MT" w:hAnsi="Gill Sans MT" w:eastAsia="Gill Sans MT" w:cs="Gill Sans MT"/>
        </w:rPr>
        <w:t xml:space="preserve">were given by Nancy Korman for not </w:t>
      </w:r>
      <w:r w:rsidRPr="1B3BA1A5" w:rsidR="2A24D74D">
        <w:rPr>
          <w:rFonts w:ascii="Gill Sans MT" w:hAnsi="Gill Sans MT" w:eastAsia="Gill Sans MT" w:cs="Gill Sans MT"/>
        </w:rPr>
        <w:t>being</w:t>
      </w:r>
      <w:r w:rsidRPr="1B3BA1A5" w:rsidR="2A24D74D">
        <w:rPr>
          <w:rFonts w:ascii="Gill Sans MT" w:hAnsi="Gill Sans MT" w:eastAsia="Gill Sans MT" w:cs="Gill Sans MT"/>
        </w:rPr>
        <w:t xml:space="preserve"> present </w:t>
      </w:r>
      <w:r>
        <w:br/>
      </w:r>
    </w:p>
    <w:p w:rsidRPr="009A506F" w:rsidR="00923FD2" w:rsidP="009A506F" w:rsidRDefault="00923FD2" w14:paraId="59FFD81E" w14:textId="6D92D991">
      <w:pPr>
        <w:pStyle w:val="ListParagraph"/>
        <w:numPr>
          <w:ilvl w:val="0"/>
          <w:numId w:val="1"/>
        </w:numPr>
        <w:spacing w:line="360" w:lineRule="auto"/>
        <w:rPr>
          <w:rFonts w:ascii="Gill Sans MT" w:hAnsi="Gill Sans MT"/>
          <w:b/>
          <w:bCs/>
        </w:rPr>
      </w:pPr>
      <w:r w:rsidRPr="009A506F">
        <w:rPr>
          <w:rFonts w:ascii="Gill Sans MT" w:hAnsi="Gill Sans MT"/>
          <w:b/>
          <w:bCs/>
        </w:rPr>
        <w:t>Minutes of the last meeting.</w:t>
      </w:r>
    </w:p>
    <w:p w:rsidRPr="009A506F" w:rsidR="00923FD2" w:rsidP="009A506F" w:rsidRDefault="004B1AEE" w14:paraId="18DDCADA" w14:textId="03F7D6B3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HAnsi"/>
          <w:sz w:val="22"/>
          <w:szCs w:val="22"/>
        </w:rPr>
      </w:pPr>
      <w:r w:rsidRPr="000A2ADF">
        <w:rPr>
          <w:rFonts w:ascii="Gill Sans MT" w:hAnsi="Gill Sans MT"/>
          <w:sz w:val="22"/>
          <w:szCs w:val="22"/>
        </w:rPr>
        <w:t xml:space="preserve">The minutes were agreed to be an accurate record of the previous meeting held on </w:t>
      </w:r>
      <w:r>
        <w:rPr>
          <w:rFonts w:ascii="Gill Sans MT" w:hAnsi="Gill Sans MT"/>
          <w:sz w:val="22"/>
          <w:szCs w:val="22"/>
        </w:rPr>
        <w:t>November 14</w:t>
      </w:r>
      <w:r w:rsidRPr="004B1AEE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, 2024, with the correction of the group name on the minutes. </w:t>
      </w:r>
      <w:r w:rsidRPr="009A506F" w:rsidR="00923FD2">
        <w:rPr>
          <w:rFonts w:ascii="Gill Sans MT" w:hAnsi="Gill Sans MT" w:cstheme="minorHAnsi"/>
          <w:sz w:val="22"/>
          <w:szCs w:val="22"/>
        </w:rPr>
        <w:br/>
      </w:r>
    </w:p>
    <w:p w:rsidRPr="009A506F" w:rsidR="00923FD2" w:rsidP="009A506F" w:rsidRDefault="00465C35" w14:paraId="47C4A1AC" w14:textId="1DFEB141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>
        <w:rPr>
          <w:rFonts w:ascii="Gill Sans MT" w:hAnsi="Gill Sans MT" w:cstheme="minorHAnsi"/>
          <w:b/>
          <w:bCs/>
          <w:sz w:val="22"/>
          <w:szCs w:val="22"/>
        </w:rPr>
        <w:t>Service Charge statements</w:t>
      </w:r>
    </w:p>
    <w:p w:rsidR="00BA6C90" w:rsidP="1B3BA1A5" w:rsidRDefault="00465C35" w14:paraId="03D4E03D" w14:textId="727E0D7A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72625D27">
        <w:rPr>
          <w:rFonts w:ascii="Gill Sans MT" w:hAnsi="Gill Sans MT" w:cs="" w:cstheme="minorBidi"/>
          <w:sz w:val="22"/>
          <w:szCs w:val="22"/>
        </w:rPr>
        <w:t xml:space="preserve">CW presented this </w:t>
      </w:r>
      <w:r w:rsidRPr="1B3BA1A5" w:rsidR="6C7B81B9">
        <w:rPr>
          <w:rFonts w:ascii="Gill Sans MT" w:hAnsi="Gill Sans MT" w:cs="" w:cstheme="minorBidi"/>
          <w:sz w:val="22"/>
          <w:szCs w:val="22"/>
        </w:rPr>
        <w:t>year’s</w:t>
      </w:r>
      <w:r w:rsidRPr="1B3BA1A5" w:rsidR="72625D27">
        <w:rPr>
          <w:rFonts w:ascii="Gill Sans MT" w:hAnsi="Gill Sans MT" w:cs="" w:cstheme="minorBidi"/>
          <w:sz w:val="22"/>
          <w:szCs w:val="22"/>
        </w:rPr>
        <w:t xml:space="preserve"> vs the previous </w:t>
      </w:r>
      <w:r w:rsidRPr="1B3BA1A5" w:rsidR="0CD18DCC">
        <w:rPr>
          <w:rFonts w:ascii="Gill Sans MT" w:hAnsi="Gill Sans MT" w:cs="" w:cstheme="minorBidi"/>
          <w:sz w:val="22"/>
          <w:szCs w:val="22"/>
        </w:rPr>
        <w:t>years' service</w:t>
      </w:r>
      <w:r w:rsidRPr="1B3BA1A5" w:rsidR="49A45A62">
        <w:rPr>
          <w:rFonts w:ascii="Gill Sans MT" w:hAnsi="Gill Sans MT" w:cs="" w:cstheme="minorBidi"/>
          <w:sz w:val="22"/>
          <w:szCs w:val="22"/>
        </w:rPr>
        <w:t xml:space="preserve"> charge </w:t>
      </w:r>
      <w:r w:rsidRPr="1B3BA1A5" w:rsidR="49A45A62">
        <w:rPr>
          <w:rFonts w:ascii="Gill Sans MT" w:hAnsi="Gill Sans MT" w:cs="" w:cstheme="minorBidi"/>
          <w:sz w:val="22"/>
          <w:szCs w:val="22"/>
        </w:rPr>
        <w:t>draft</w:t>
      </w:r>
      <w:r w:rsidRPr="1B3BA1A5" w:rsidR="49A45A62">
        <w:rPr>
          <w:rFonts w:ascii="Gill Sans MT" w:hAnsi="Gill Sans MT" w:cs="" w:cstheme="minorBidi"/>
          <w:sz w:val="22"/>
          <w:szCs w:val="22"/>
        </w:rPr>
        <w:t xml:space="preserve"> </w:t>
      </w:r>
      <w:r w:rsidRPr="1B3BA1A5" w:rsidR="72625D27">
        <w:rPr>
          <w:rFonts w:ascii="Gill Sans MT" w:hAnsi="Gill Sans MT" w:cs="" w:cstheme="minorBidi"/>
          <w:sz w:val="22"/>
          <w:szCs w:val="22"/>
        </w:rPr>
        <w:t xml:space="preserve">statements for comparison. </w:t>
      </w:r>
      <w:r w:rsidRPr="1B3BA1A5" w:rsidR="6C7B81B9">
        <w:rPr>
          <w:rFonts w:ascii="Gill Sans MT" w:hAnsi="Gill Sans MT" w:cs="" w:cstheme="minorBidi"/>
          <w:sz w:val="22"/>
          <w:szCs w:val="22"/>
        </w:rPr>
        <w:t>Additions included:</w:t>
      </w:r>
      <w:r>
        <w:br/>
      </w:r>
      <w:r w:rsidRPr="1B3BA1A5" w:rsidR="6C7B81B9">
        <w:rPr>
          <w:rFonts w:ascii="Gill Sans MT" w:hAnsi="Gill Sans MT" w:cs="" w:cstheme="minorBidi"/>
          <w:sz w:val="22"/>
          <w:szCs w:val="22"/>
        </w:rPr>
        <w:t>- Monthly and weekly figures being added</w:t>
      </w:r>
      <w:r w:rsidRPr="1B3BA1A5" w:rsidR="3FC5BFDA">
        <w:rPr>
          <w:rFonts w:ascii="Gill Sans MT" w:hAnsi="Gill Sans MT" w:cs="" w:cstheme="minorBidi"/>
          <w:sz w:val="22"/>
          <w:szCs w:val="22"/>
        </w:rPr>
        <w:t>.</w:t>
      </w:r>
      <w:r>
        <w:br/>
      </w:r>
      <w:r w:rsidRPr="1B3BA1A5" w:rsidR="3FC5BFDA">
        <w:rPr>
          <w:rFonts w:ascii="Gill Sans MT" w:hAnsi="Gill Sans MT" w:cs="" w:cstheme="minorBidi"/>
          <w:sz w:val="22"/>
          <w:szCs w:val="22"/>
        </w:rPr>
        <w:t>- Better narrative to explain figures.</w:t>
      </w:r>
      <w:r>
        <w:br/>
      </w:r>
      <w:r w:rsidRPr="1B3BA1A5" w:rsidR="3FC5BFDA">
        <w:rPr>
          <w:rFonts w:ascii="Gill Sans MT" w:hAnsi="Gill Sans MT" w:cs="" w:cstheme="minorBidi"/>
          <w:sz w:val="22"/>
          <w:szCs w:val="22"/>
        </w:rPr>
        <w:t xml:space="preserve">- Clear explanations of which scheme is exempt from </w:t>
      </w:r>
      <w:r w:rsidRPr="1B3BA1A5" w:rsidR="3B5204AA">
        <w:rPr>
          <w:rFonts w:ascii="Gill Sans MT" w:hAnsi="Gill Sans MT" w:cs="" w:cstheme="minorBidi"/>
          <w:sz w:val="22"/>
          <w:szCs w:val="22"/>
        </w:rPr>
        <w:t>charges,</w:t>
      </w:r>
      <w:r w:rsidRPr="1B3BA1A5" w:rsidR="3FC5BFDA">
        <w:rPr>
          <w:rFonts w:ascii="Gill Sans MT" w:hAnsi="Gill Sans MT" w:cs="" w:cstheme="minorBidi"/>
          <w:sz w:val="22"/>
          <w:szCs w:val="22"/>
        </w:rPr>
        <w:t xml:space="preserve"> and which aren’t. </w:t>
      </w:r>
      <w:r>
        <w:br/>
      </w:r>
      <w:r w:rsidRPr="1B3BA1A5" w:rsidR="52B5373F">
        <w:rPr>
          <w:rFonts w:ascii="Gill Sans MT" w:hAnsi="Gill Sans MT" w:cs="" w:cstheme="minorBidi"/>
          <w:sz w:val="22"/>
          <w:szCs w:val="22"/>
        </w:rPr>
        <w:t xml:space="preserve">- </w:t>
      </w:r>
      <w:r w:rsidRPr="1B3BA1A5" w:rsidR="012B9473">
        <w:rPr>
          <w:rFonts w:ascii="Gill Sans MT" w:hAnsi="Gill Sans MT" w:cs="" w:cstheme="minorBidi"/>
          <w:sz w:val="22"/>
          <w:szCs w:val="22"/>
        </w:rPr>
        <w:t xml:space="preserve">More explanations about the cap on schemes and what that means. </w:t>
      </w:r>
    </w:p>
    <w:p w:rsidRPr="005D68D8" w:rsidR="00923FD2" w:rsidP="1B3BA1A5" w:rsidRDefault="00BA6C90" w14:paraId="779E79C3" w14:textId="3424E3EA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23328977">
        <w:rPr>
          <w:rFonts w:ascii="Gill Sans MT" w:hAnsi="Gill Sans MT" w:cs="" w:cstheme="minorBidi"/>
          <w:sz w:val="22"/>
          <w:szCs w:val="22"/>
        </w:rPr>
        <w:t xml:space="preserve">RK </w:t>
      </w:r>
      <w:r w:rsidRPr="1B3BA1A5" w:rsidR="3B5204AA">
        <w:rPr>
          <w:rFonts w:ascii="Gill Sans MT" w:hAnsi="Gill Sans MT" w:cs="" w:cstheme="minorBidi"/>
          <w:sz w:val="22"/>
          <w:szCs w:val="22"/>
        </w:rPr>
        <w:t xml:space="preserve">enquired about the cost for new carpet being fitted in </w:t>
      </w:r>
      <w:r w:rsidRPr="1B3BA1A5" w:rsidR="3B5204AA">
        <w:rPr>
          <w:rFonts w:ascii="Gill Sans MT" w:hAnsi="Gill Sans MT" w:cs="" w:cstheme="minorBidi"/>
          <w:sz w:val="22"/>
          <w:szCs w:val="22"/>
        </w:rPr>
        <w:t>Barnsbury</w:t>
      </w:r>
      <w:r w:rsidRPr="1B3BA1A5" w:rsidR="3B5204AA">
        <w:rPr>
          <w:rFonts w:ascii="Gill Sans MT" w:hAnsi="Gill Sans MT" w:cs="" w:cstheme="minorBidi"/>
          <w:sz w:val="22"/>
          <w:szCs w:val="22"/>
        </w:rPr>
        <w:t xml:space="preserve"> Street as this has</w:t>
      </w:r>
      <w:r w:rsidRPr="1B3BA1A5" w:rsidR="1BB76388">
        <w:rPr>
          <w:rFonts w:ascii="Gill Sans MT" w:hAnsi="Gill Sans MT" w:cs="" w:cstheme="minorBidi"/>
          <w:sz w:val="22"/>
          <w:szCs w:val="22"/>
        </w:rPr>
        <w:t xml:space="preserve"> </w:t>
      </w:r>
      <w:r w:rsidRPr="1B3BA1A5" w:rsidR="6CA749DA">
        <w:rPr>
          <w:rFonts w:ascii="Gill Sans MT" w:hAnsi="Gill Sans MT" w:cs="" w:cstheme="minorBidi"/>
          <w:sz w:val="22"/>
          <w:szCs w:val="22"/>
        </w:rPr>
        <w:t>not been</w:t>
      </w:r>
      <w:r w:rsidRPr="1B3BA1A5" w:rsidR="3B5204AA">
        <w:rPr>
          <w:rFonts w:ascii="Gill Sans MT" w:hAnsi="Gill Sans MT" w:cs="" w:cstheme="minorBidi"/>
          <w:sz w:val="22"/>
          <w:szCs w:val="22"/>
        </w:rPr>
        <w:t xml:space="preserve"> replaced yet. CW explained this is a pre</w:t>
      </w:r>
      <w:r w:rsidRPr="1B3BA1A5" w:rsidR="00A0C12B">
        <w:rPr>
          <w:rFonts w:ascii="Gill Sans MT" w:hAnsi="Gill Sans MT" w:cs="" w:cstheme="minorBidi"/>
          <w:sz w:val="22"/>
          <w:szCs w:val="22"/>
        </w:rPr>
        <w:t xml:space="preserve">-emptive charge as it is being replaced </w:t>
      </w:r>
      <w:r w:rsidRPr="1B3BA1A5" w:rsidR="322428BA">
        <w:rPr>
          <w:rFonts w:ascii="Gill Sans MT" w:hAnsi="Gill Sans MT" w:cs="" w:cstheme="minorBidi"/>
          <w:sz w:val="22"/>
          <w:szCs w:val="22"/>
        </w:rPr>
        <w:t xml:space="preserve">in quarter one 2025-26 as per the tenant consultations on the </w:t>
      </w:r>
      <w:r w:rsidRPr="1B3BA1A5" w:rsidR="322428BA">
        <w:rPr>
          <w:rFonts w:ascii="Gill Sans MT" w:hAnsi="Gill Sans MT" w:cs="" w:cstheme="minorBidi"/>
          <w:sz w:val="22"/>
          <w:szCs w:val="22"/>
        </w:rPr>
        <w:t>cyclical</w:t>
      </w:r>
      <w:r w:rsidRPr="1B3BA1A5" w:rsidR="322428BA">
        <w:rPr>
          <w:rFonts w:ascii="Gill Sans MT" w:hAnsi="Gill Sans MT" w:cs="" w:cstheme="minorBidi"/>
          <w:sz w:val="22"/>
          <w:szCs w:val="22"/>
        </w:rPr>
        <w:t xml:space="preserve"> </w:t>
      </w:r>
      <w:r w:rsidRPr="1B3BA1A5" w:rsidR="334FCF3F">
        <w:rPr>
          <w:rFonts w:ascii="Gill Sans MT" w:hAnsi="Gill Sans MT" w:cs="" w:cstheme="minorBidi"/>
          <w:sz w:val="22"/>
          <w:szCs w:val="22"/>
        </w:rPr>
        <w:t>program.</w:t>
      </w:r>
      <w:r w:rsidRPr="1B3BA1A5" w:rsidR="00A0C12B">
        <w:rPr>
          <w:rFonts w:ascii="Gill Sans MT" w:hAnsi="Gill Sans MT" w:cs="" w:cstheme="minorBidi"/>
          <w:sz w:val="22"/>
          <w:szCs w:val="22"/>
        </w:rPr>
        <w:t xml:space="preserve"> </w:t>
      </w:r>
      <w:r>
        <w:br/>
      </w:r>
    </w:p>
    <w:p w:rsidRPr="009A506F" w:rsidR="009A506F" w:rsidP="009A506F" w:rsidRDefault="00AE3332" w14:paraId="7DFE91D1" w14:textId="122C8174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Bidi"/>
          <w:b/>
          <w:bCs/>
          <w:sz w:val="22"/>
          <w:szCs w:val="22"/>
        </w:rPr>
      </w:pPr>
      <w:r w:rsidRPr="1B3BA1A5" w:rsidR="272280F1">
        <w:rPr>
          <w:rFonts w:ascii="Gill Sans MT" w:hAnsi="Gill Sans MT" w:cs="" w:cstheme="minorBidi"/>
          <w:b w:val="1"/>
          <w:bCs w:val="1"/>
          <w:sz w:val="22"/>
          <w:szCs w:val="22"/>
        </w:rPr>
        <w:t>Communa</w:t>
      </w:r>
      <w:r w:rsidRPr="1B3BA1A5" w:rsidR="499BEBAA">
        <w:rPr>
          <w:rFonts w:ascii="Gill Sans MT" w:hAnsi="Gill Sans MT" w:cs="" w:cstheme="minorBidi"/>
          <w:b w:val="1"/>
          <w:bCs w:val="1"/>
          <w:sz w:val="22"/>
          <w:szCs w:val="22"/>
        </w:rPr>
        <w:t>l</w:t>
      </w:r>
      <w:r w:rsidRPr="1B3BA1A5" w:rsidR="272280F1">
        <w:rPr>
          <w:rFonts w:ascii="Gill Sans MT" w:hAnsi="Gill Sans MT" w:cs="" w:cstheme="minorBidi"/>
          <w:b w:val="1"/>
          <w:bCs w:val="1"/>
          <w:sz w:val="22"/>
          <w:szCs w:val="22"/>
        </w:rPr>
        <w:t xml:space="preserve"> Decorations consultation</w:t>
      </w:r>
    </w:p>
    <w:p w:rsidR="2F135225" w:rsidP="1B3BA1A5" w:rsidRDefault="2F135225" w14:paraId="44A4B2F4" w14:textId="460BE507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2F135225">
        <w:rPr>
          <w:rFonts w:ascii="Gill Sans MT" w:hAnsi="Gill Sans MT" w:cs="" w:cstheme="minorBidi"/>
          <w:sz w:val="22"/>
          <w:szCs w:val="22"/>
        </w:rPr>
        <w:t xml:space="preserve">CW </w:t>
      </w:r>
      <w:r w:rsidRPr="1B3BA1A5" w:rsidR="2F135225">
        <w:rPr>
          <w:rFonts w:ascii="Gill Sans MT" w:hAnsi="Gill Sans MT" w:cs="" w:cstheme="minorBidi"/>
          <w:sz w:val="22"/>
          <w:szCs w:val="22"/>
        </w:rPr>
        <w:t>advised</w:t>
      </w:r>
      <w:r w:rsidRPr="1B3BA1A5" w:rsidR="2F135225">
        <w:rPr>
          <w:rFonts w:ascii="Gill Sans MT" w:hAnsi="Gill Sans MT" w:cs="" w:cstheme="minorBidi"/>
          <w:sz w:val="22"/>
          <w:szCs w:val="22"/>
        </w:rPr>
        <w:t xml:space="preserve"> the group only one person attended the planned cyclical decorations program and so </w:t>
      </w:r>
      <w:r w:rsidRPr="1B3BA1A5" w:rsidR="33A43B55">
        <w:rPr>
          <w:rFonts w:ascii="Gill Sans MT" w:hAnsi="Gill Sans MT" w:cs="" w:cstheme="minorBidi"/>
          <w:sz w:val="22"/>
          <w:szCs w:val="22"/>
        </w:rPr>
        <w:t>wanted</w:t>
      </w:r>
      <w:r w:rsidRPr="1B3BA1A5" w:rsidR="2F135225">
        <w:rPr>
          <w:rFonts w:ascii="Gill Sans MT" w:hAnsi="Gill Sans MT" w:cs="" w:cstheme="minorBidi"/>
          <w:sz w:val="22"/>
          <w:szCs w:val="22"/>
        </w:rPr>
        <w:t xml:space="preserve"> to extend this out to</w:t>
      </w:r>
      <w:r w:rsidRPr="1B3BA1A5" w:rsidR="5DA082A5">
        <w:rPr>
          <w:rFonts w:ascii="Gill Sans MT" w:hAnsi="Gill Sans MT" w:cs="" w:cstheme="minorBidi"/>
          <w:sz w:val="22"/>
          <w:szCs w:val="22"/>
        </w:rPr>
        <w:t xml:space="preserve"> the </w:t>
      </w:r>
      <w:r w:rsidRPr="1B3BA1A5" w:rsidR="2F135225">
        <w:rPr>
          <w:rFonts w:ascii="Gill Sans MT" w:hAnsi="Gill Sans MT" w:cs="" w:cstheme="minorBidi"/>
          <w:sz w:val="22"/>
          <w:szCs w:val="22"/>
        </w:rPr>
        <w:t xml:space="preserve">resident voice panel members </w:t>
      </w:r>
      <w:r w:rsidRPr="1B3BA1A5" w:rsidR="6909A2A9">
        <w:rPr>
          <w:rFonts w:ascii="Gill Sans MT" w:hAnsi="Gill Sans MT" w:cs="" w:cstheme="minorBidi"/>
          <w:sz w:val="22"/>
          <w:szCs w:val="22"/>
        </w:rPr>
        <w:t>especially</w:t>
      </w:r>
      <w:r w:rsidRPr="1B3BA1A5" w:rsidR="2F135225">
        <w:rPr>
          <w:rFonts w:ascii="Gill Sans MT" w:hAnsi="Gill Sans MT" w:cs="" w:cstheme="minorBidi"/>
          <w:sz w:val="22"/>
          <w:szCs w:val="22"/>
        </w:rPr>
        <w:t xml:space="preserve"> as the ones presen</w:t>
      </w:r>
      <w:r w:rsidRPr="1B3BA1A5" w:rsidR="2F135225">
        <w:rPr>
          <w:rFonts w:ascii="Gill Sans MT" w:hAnsi="Gill Sans MT" w:cs="" w:cstheme="minorBidi"/>
          <w:sz w:val="22"/>
          <w:szCs w:val="22"/>
        </w:rPr>
        <w:t>t lived in the propertie</w:t>
      </w:r>
      <w:r w:rsidRPr="1B3BA1A5" w:rsidR="075E1F30">
        <w:rPr>
          <w:rFonts w:ascii="Gill Sans MT" w:hAnsi="Gill Sans MT" w:cs="" w:cstheme="minorBidi"/>
          <w:sz w:val="22"/>
          <w:szCs w:val="22"/>
        </w:rPr>
        <w:t>s that were being completed in 2025-26</w:t>
      </w:r>
    </w:p>
    <w:p w:rsidRPr="00DF7672" w:rsidR="00923FD2" w:rsidP="1B3BA1A5" w:rsidRDefault="00A175B5" w14:paraId="1340F03F" w14:textId="30476157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4EB40146">
        <w:rPr>
          <w:rFonts w:ascii="Gill Sans MT" w:hAnsi="Gill Sans MT" w:cs="" w:cstheme="minorBidi"/>
          <w:sz w:val="22"/>
          <w:szCs w:val="22"/>
        </w:rPr>
        <w:t xml:space="preserve">CW presented sample colours for the planned </w:t>
      </w:r>
      <w:r w:rsidRPr="1B3BA1A5" w:rsidR="7CE5F95F">
        <w:rPr>
          <w:rFonts w:ascii="Gill Sans MT" w:hAnsi="Gill Sans MT" w:cs="" w:cstheme="minorBidi"/>
          <w:sz w:val="22"/>
          <w:szCs w:val="22"/>
        </w:rPr>
        <w:t xml:space="preserve">decorations for Upper Street and Barnsbury Street. </w:t>
      </w:r>
      <w:r w:rsidRPr="1B3BA1A5" w:rsidR="3471DC88">
        <w:rPr>
          <w:rFonts w:ascii="Gill Sans MT" w:hAnsi="Gill Sans MT" w:cs="" w:cstheme="minorBidi"/>
          <w:sz w:val="22"/>
          <w:szCs w:val="22"/>
        </w:rPr>
        <w:t>Colours were discussed</w:t>
      </w:r>
      <w:r w:rsidRPr="1B3BA1A5" w:rsidR="668BF0E5">
        <w:rPr>
          <w:rFonts w:ascii="Gill Sans MT" w:hAnsi="Gill Sans MT" w:cs="" w:cstheme="minorBidi"/>
          <w:sz w:val="22"/>
          <w:szCs w:val="22"/>
        </w:rPr>
        <w:t xml:space="preserve">, with RK and KM taking the options to other residents. Both will update by Wednesday next week with final choices. </w:t>
      </w:r>
    </w:p>
    <w:p w:rsidRPr="00DF7672" w:rsidR="00923FD2" w:rsidP="1B3BA1A5" w:rsidRDefault="00A175B5" w14:paraId="6567E0C5" w14:textId="0890BB1A">
      <w:pPr>
        <w:pStyle w:val="list0020paragraph"/>
        <w:numPr>
          <w:ilvl w:val="2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41065F59">
        <w:rPr>
          <w:rFonts w:ascii="Gill Sans MT" w:hAnsi="Gill Sans MT" w:cs="" w:cstheme="minorBidi"/>
          <w:sz w:val="22"/>
          <w:szCs w:val="22"/>
        </w:rPr>
        <w:t>Considerations include</w:t>
      </w:r>
      <w:r w:rsidRPr="1B3BA1A5" w:rsidR="0D176B7A">
        <w:rPr>
          <w:rFonts w:ascii="Gill Sans MT" w:hAnsi="Gill Sans MT" w:cs="" w:cstheme="minorBidi"/>
          <w:sz w:val="22"/>
          <w:szCs w:val="22"/>
        </w:rPr>
        <w:t>d</w:t>
      </w:r>
      <w:r w:rsidRPr="1B3BA1A5" w:rsidR="41065F59">
        <w:rPr>
          <w:rFonts w:ascii="Gill Sans MT" w:hAnsi="Gill Sans MT" w:cs="" w:cstheme="minorBidi"/>
          <w:sz w:val="22"/>
          <w:szCs w:val="22"/>
        </w:rPr>
        <w:t>:</w:t>
      </w:r>
      <w:r>
        <w:br/>
      </w:r>
      <w:r w:rsidRPr="1B3BA1A5" w:rsidR="41065F59">
        <w:rPr>
          <w:rFonts w:ascii="Gill Sans MT" w:hAnsi="Gill Sans MT" w:cs="" w:cstheme="minorBidi"/>
          <w:sz w:val="22"/>
          <w:szCs w:val="22"/>
        </w:rPr>
        <w:t xml:space="preserve">- Upper Street </w:t>
      </w:r>
      <w:r w:rsidRPr="1B3BA1A5" w:rsidR="0D176B7A">
        <w:rPr>
          <w:rFonts w:ascii="Gill Sans MT" w:hAnsi="Gill Sans MT" w:cs="" w:cstheme="minorBidi"/>
          <w:sz w:val="22"/>
          <w:szCs w:val="22"/>
        </w:rPr>
        <w:t xml:space="preserve">already </w:t>
      </w:r>
      <w:r w:rsidRPr="1B3BA1A5" w:rsidR="41065F59">
        <w:rPr>
          <w:rFonts w:ascii="Gill Sans MT" w:hAnsi="Gill Sans MT" w:cs="" w:cstheme="minorBidi"/>
          <w:sz w:val="22"/>
          <w:szCs w:val="22"/>
        </w:rPr>
        <w:t>have a new fire door in place for Flat A</w:t>
      </w:r>
      <w:r w:rsidRPr="1B3BA1A5" w:rsidR="6B2CE74D">
        <w:rPr>
          <w:rFonts w:ascii="Gill Sans MT" w:hAnsi="Gill Sans MT" w:cs="" w:cstheme="minorBidi"/>
          <w:sz w:val="22"/>
          <w:szCs w:val="22"/>
        </w:rPr>
        <w:t xml:space="preserve"> which is red.</w:t>
      </w:r>
      <w:r>
        <w:br/>
      </w:r>
      <w:r w:rsidRPr="1B3BA1A5" w:rsidR="6B2CE74D">
        <w:rPr>
          <w:rFonts w:ascii="Gill Sans MT" w:hAnsi="Gill Sans MT" w:cs="" w:cstheme="minorBidi"/>
          <w:sz w:val="22"/>
          <w:szCs w:val="22"/>
        </w:rPr>
        <w:t>- 30 Barnsbury Street already have door knockers and letterboxes downstairs and do not need them on individual doors.</w:t>
      </w:r>
      <w:r>
        <w:br/>
      </w:r>
    </w:p>
    <w:p w:rsidRPr="009A506F" w:rsidR="00923FD2" w:rsidP="009A506F" w:rsidRDefault="006F22DB" w14:paraId="3A0AE4D5" w14:textId="4E9DB9EC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>
        <w:rPr>
          <w:rFonts w:ascii="Gill Sans MT" w:hAnsi="Gill Sans MT" w:cstheme="minorBidi"/>
          <w:b/>
          <w:bCs/>
          <w:sz w:val="22"/>
          <w:szCs w:val="22"/>
        </w:rPr>
        <w:t>Antisocial Behaviour</w:t>
      </w:r>
      <w:r w:rsidR="00F239DF">
        <w:rPr>
          <w:rFonts w:ascii="Gill Sans MT" w:hAnsi="Gill Sans MT" w:cstheme="minorBidi"/>
          <w:b/>
          <w:bCs/>
          <w:sz w:val="22"/>
          <w:szCs w:val="22"/>
        </w:rPr>
        <w:t xml:space="preserve"> Case handling</w:t>
      </w:r>
    </w:p>
    <w:p w:rsidR="00F239DF" w:rsidP="009A506F" w:rsidRDefault="00F239DF" w14:paraId="0B2598A4" w14:textId="77777777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Members asked to discuss the handling of ASB cases. </w:t>
      </w:r>
    </w:p>
    <w:p w:rsidR="001F5994" w:rsidP="009A506F" w:rsidRDefault="00F239DF" w14:paraId="26DD0AA4" w14:textId="77777777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JW asked what is considered </w:t>
      </w:r>
      <w:r w:rsidR="00E50E15">
        <w:rPr>
          <w:rFonts w:ascii="Gill Sans MT" w:hAnsi="Gill Sans MT" w:cstheme="minorBidi"/>
          <w:sz w:val="22"/>
          <w:szCs w:val="22"/>
        </w:rPr>
        <w:t xml:space="preserve">ASB and what is not. CW explained the different </w:t>
      </w:r>
      <w:r w:rsidR="00702CA0">
        <w:rPr>
          <w:rFonts w:ascii="Gill Sans MT" w:hAnsi="Gill Sans MT" w:cstheme="minorBidi"/>
          <w:sz w:val="22"/>
          <w:szCs w:val="22"/>
        </w:rPr>
        <w:t xml:space="preserve">scenarios and what BHA would categorise as ASB. For example, </w:t>
      </w:r>
      <w:r w:rsidR="00FC5FB0">
        <w:rPr>
          <w:rFonts w:ascii="Gill Sans MT" w:hAnsi="Gill Sans MT" w:cstheme="minorBidi"/>
          <w:sz w:val="22"/>
          <w:szCs w:val="22"/>
        </w:rPr>
        <w:t>a</w:t>
      </w:r>
      <w:r w:rsidR="00E36D68">
        <w:rPr>
          <w:rFonts w:ascii="Gill Sans MT" w:hAnsi="Gill Sans MT" w:cstheme="minorBidi"/>
          <w:sz w:val="22"/>
          <w:szCs w:val="22"/>
        </w:rPr>
        <w:t>n</w:t>
      </w:r>
      <w:r w:rsidR="00FC5FB0">
        <w:rPr>
          <w:rFonts w:ascii="Gill Sans MT" w:hAnsi="Gill Sans MT" w:cstheme="minorBidi"/>
          <w:sz w:val="22"/>
          <w:szCs w:val="22"/>
        </w:rPr>
        <w:t xml:space="preserve"> incident</w:t>
      </w:r>
      <w:r w:rsidR="00E36D68">
        <w:rPr>
          <w:rFonts w:ascii="Gill Sans MT" w:hAnsi="Gill Sans MT" w:cstheme="minorBidi"/>
          <w:sz w:val="22"/>
          <w:szCs w:val="22"/>
        </w:rPr>
        <w:t>(s)</w:t>
      </w:r>
      <w:r w:rsidR="00FC5FB0">
        <w:rPr>
          <w:rFonts w:ascii="Gill Sans MT" w:hAnsi="Gill Sans MT" w:cstheme="minorBidi"/>
          <w:sz w:val="22"/>
          <w:szCs w:val="22"/>
        </w:rPr>
        <w:t xml:space="preserve"> that involves </w:t>
      </w:r>
      <w:r w:rsidR="00E31DA4">
        <w:rPr>
          <w:rFonts w:ascii="Gill Sans MT" w:hAnsi="Gill Sans MT" w:cstheme="minorBidi"/>
          <w:sz w:val="22"/>
          <w:szCs w:val="22"/>
        </w:rPr>
        <w:t>a victim(s) and a perpetrator(s) is considered ASB</w:t>
      </w:r>
      <w:r w:rsidR="0058155C">
        <w:rPr>
          <w:rFonts w:ascii="Gill Sans MT" w:hAnsi="Gill Sans MT" w:cstheme="minorBidi"/>
          <w:sz w:val="22"/>
          <w:szCs w:val="22"/>
        </w:rPr>
        <w:t xml:space="preserve"> that </w:t>
      </w:r>
      <w:r w:rsidR="00DC623E">
        <w:rPr>
          <w:rFonts w:ascii="Gill Sans MT" w:hAnsi="Gill Sans MT" w:cstheme="minorBidi"/>
          <w:sz w:val="22"/>
          <w:szCs w:val="22"/>
        </w:rPr>
        <w:t xml:space="preserve">consists of </w:t>
      </w:r>
      <w:r w:rsidR="0058155C">
        <w:rPr>
          <w:rFonts w:ascii="Gill Sans MT" w:hAnsi="Gill Sans MT" w:cstheme="minorBidi"/>
          <w:sz w:val="22"/>
          <w:szCs w:val="22"/>
        </w:rPr>
        <w:t>intention</w:t>
      </w:r>
      <w:r w:rsidR="00E36D68">
        <w:rPr>
          <w:rFonts w:ascii="Gill Sans MT" w:hAnsi="Gill Sans MT" w:cstheme="minorBidi"/>
          <w:sz w:val="22"/>
          <w:szCs w:val="22"/>
        </w:rPr>
        <w:t>al</w:t>
      </w:r>
      <w:r w:rsidR="00DC623E">
        <w:rPr>
          <w:rFonts w:ascii="Gill Sans MT" w:hAnsi="Gill Sans MT" w:cstheme="minorBidi"/>
          <w:sz w:val="22"/>
          <w:szCs w:val="22"/>
        </w:rPr>
        <w:t xml:space="preserve"> acts </w:t>
      </w:r>
      <w:r w:rsidR="00E36D68">
        <w:rPr>
          <w:rFonts w:ascii="Gill Sans MT" w:hAnsi="Gill Sans MT" w:cstheme="minorBidi"/>
          <w:sz w:val="22"/>
          <w:szCs w:val="22"/>
        </w:rPr>
        <w:t>meant</w:t>
      </w:r>
      <w:r w:rsidR="00DC623E">
        <w:rPr>
          <w:rFonts w:ascii="Gill Sans MT" w:hAnsi="Gill Sans MT" w:cstheme="minorBidi"/>
          <w:sz w:val="22"/>
          <w:szCs w:val="22"/>
        </w:rPr>
        <w:t xml:space="preserve"> to disturb other people and not one-off incidents</w:t>
      </w:r>
      <w:r w:rsidR="00E36D68">
        <w:rPr>
          <w:rFonts w:ascii="Gill Sans MT" w:hAnsi="Gill Sans MT" w:cstheme="minorBidi"/>
          <w:sz w:val="22"/>
          <w:szCs w:val="22"/>
        </w:rPr>
        <w:t xml:space="preserve"> (e.g., dog fouling)</w:t>
      </w:r>
    </w:p>
    <w:p w:rsidRPr="007629F8" w:rsidR="00923FD2" w:rsidP="007629F8" w:rsidRDefault="001F5994" w14:paraId="462950BB" w14:textId="0398EE91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Good Neighbour Agreements examples will be </w:t>
      </w:r>
      <w:r w:rsidR="00AF3322">
        <w:rPr>
          <w:rFonts w:ascii="Gill Sans MT" w:hAnsi="Gill Sans MT" w:cstheme="minorBidi"/>
          <w:sz w:val="22"/>
          <w:szCs w:val="22"/>
        </w:rPr>
        <w:t xml:space="preserve">included in the next meeting. </w:t>
      </w:r>
      <w:r w:rsidRPr="007629F8" w:rsidR="00923FD2">
        <w:rPr>
          <w:rFonts w:ascii="Gill Sans MT" w:hAnsi="Gill Sans MT" w:cstheme="minorBidi"/>
          <w:sz w:val="22"/>
          <w:szCs w:val="22"/>
        </w:rPr>
        <w:br/>
      </w:r>
    </w:p>
    <w:p w:rsidRPr="009A506F" w:rsidR="00923FD2" w:rsidP="009A506F" w:rsidRDefault="00923FD2" w14:paraId="10B6891E" w14:textId="77777777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 w:rsidRPr="009A506F">
        <w:rPr>
          <w:rFonts w:ascii="Gill Sans MT" w:hAnsi="Gill Sans MT" w:cstheme="minorBidi"/>
          <w:b/>
          <w:bCs/>
          <w:sz w:val="22"/>
          <w:szCs w:val="22"/>
        </w:rPr>
        <w:t>Discussion of any other resident concerns</w:t>
      </w:r>
    </w:p>
    <w:p w:rsidRPr="00B567C0" w:rsidR="00923FD2" w:rsidP="1B3BA1A5" w:rsidRDefault="00DE672D" w14:paraId="22C402F5" w14:textId="23318959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1442F209">
        <w:rPr>
          <w:rFonts w:ascii="Gill Sans MT" w:hAnsi="Gill Sans MT" w:cs="" w:cstheme="minorBidi"/>
          <w:sz w:val="22"/>
          <w:szCs w:val="22"/>
        </w:rPr>
        <w:t xml:space="preserve">JW and RK raised the </w:t>
      </w:r>
      <w:r w:rsidRPr="1B3BA1A5" w:rsidR="3E453DC1">
        <w:rPr>
          <w:rFonts w:ascii="Gill Sans MT" w:hAnsi="Gill Sans MT" w:cs="" w:cstheme="minorBidi"/>
          <w:sz w:val="22"/>
          <w:szCs w:val="22"/>
        </w:rPr>
        <w:t xml:space="preserve">retrofit </w:t>
      </w:r>
      <w:r w:rsidRPr="1B3BA1A5" w:rsidR="1442F209">
        <w:rPr>
          <w:rFonts w:ascii="Gill Sans MT" w:hAnsi="Gill Sans MT" w:cs="" w:cstheme="minorBidi"/>
          <w:sz w:val="22"/>
          <w:szCs w:val="22"/>
        </w:rPr>
        <w:t xml:space="preserve">project and the lack of communication between staff and tenants. </w:t>
      </w:r>
      <w:r w:rsidRPr="1B3BA1A5" w:rsidR="7672AA61">
        <w:rPr>
          <w:rFonts w:ascii="Gill Sans MT" w:hAnsi="Gill Sans MT" w:cs="" w:cstheme="minorBidi"/>
          <w:sz w:val="22"/>
          <w:szCs w:val="22"/>
        </w:rPr>
        <w:t xml:space="preserve">CW acknowledged that shortcomings and will raise it with </w:t>
      </w:r>
      <w:r w:rsidRPr="1B3BA1A5" w:rsidR="4C3D4A53">
        <w:rPr>
          <w:rFonts w:ascii="Gill Sans MT" w:hAnsi="Gill Sans MT" w:cs="" w:cstheme="minorBidi"/>
          <w:sz w:val="22"/>
          <w:szCs w:val="22"/>
        </w:rPr>
        <w:t xml:space="preserve">the relevant </w:t>
      </w:r>
      <w:r w:rsidRPr="1B3BA1A5" w:rsidR="7672AA61">
        <w:rPr>
          <w:rFonts w:ascii="Gill Sans MT" w:hAnsi="Gill Sans MT" w:cs="" w:cstheme="minorBidi"/>
          <w:sz w:val="22"/>
          <w:szCs w:val="22"/>
        </w:rPr>
        <w:t xml:space="preserve">staff. </w:t>
      </w:r>
      <w:r>
        <w:br/>
      </w:r>
    </w:p>
    <w:p w:rsidR="00923FD2" w:rsidP="009A506F" w:rsidRDefault="009A506F" w14:paraId="4AED67DE" w14:textId="03925C8B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Bidi"/>
          <w:b/>
          <w:bCs/>
          <w:sz w:val="22"/>
          <w:szCs w:val="22"/>
        </w:rPr>
      </w:pPr>
      <w:r w:rsidRPr="009A506F">
        <w:rPr>
          <w:rFonts w:ascii="Gill Sans MT" w:hAnsi="Gill Sans MT" w:cstheme="minorBidi"/>
          <w:b/>
          <w:bCs/>
          <w:sz w:val="22"/>
          <w:szCs w:val="22"/>
        </w:rPr>
        <w:t>Any other business</w:t>
      </w:r>
    </w:p>
    <w:p w:rsidR="00D824E3" w:rsidP="1B3BA1A5" w:rsidRDefault="00D824E3" w14:paraId="1D8249AB" w14:textId="4090FD8F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51AFF13F">
        <w:rPr>
          <w:rFonts w:ascii="Gill Sans MT" w:hAnsi="Gill Sans MT" w:cs="" w:cstheme="minorBidi"/>
          <w:sz w:val="22"/>
          <w:szCs w:val="22"/>
        </w:rPr>
        <w:t xml:space="preserve">NK </w:t>
      </w:r>
      <w:r w:rsidRPr="1B3BA1A5" w:rsidR="448916B3">
        <w:rPr>
          <w:rFonts w:ascii="Gill Sans MT" w:hAnsi="Gill Sans MT" w:cs="" w:cstheme="minorBidi"/>
          <w:sz w:val="22"/>
          <w:szCs w:val="22"/>
        </w:rPr>
        <w:t xml:space="preserve">previously </w:t>
      </w:r>
      <w:r w:rsidRPr="1B3BA1A5" w:rsidR="51AFF13F">
        <w:rPr>
          <w:rFonts w:ascii="Gill Sans MT" w:hAnsi="Gill Sans MT" w:cs="" w:cstheme="minorBidi"/>
          <w:sz w:val="22"/>
          <w:szCs w:val="22"/>
        </w:rPr>
        <w:t xml:space="preserve">suggested disbanding the group and holding </w:t>
      </w:r>
      <w:r w:rsidRPr="1B3BA1A5" w:rsidR="700F4192">
        <w:rPr>
          <w:rFonts w:ascii="Gill Sans MT" w:hAnsi="Gill Sans MT" w:cs="" w:cstheme="minorBidi"/>
          <w:sz w:val="22"/>
          <w:szCs w:val="22"/>
        </w:rPr>
        <w:t>engagement meetings for specific topics. This was taken to the Leadership team who have asked for both t</w:t>
      </w:r>
      <w:r w:rsidRPr="1B3BA1A5" w:rsidR="5D8E2D55">
        <w:rPr>
          <w:rFonts w:ascii="Gill Sans MT" w:hAnsi="Gill Sans MT" w:cs="" w:cstheme="minorBidi"/>
          <w:sz w:val="22"/>
          <w:szCs w:val="22"/>
        </w:rPr>
        <w:t xml:space="preserve">he resident voice formal meetings to continue and to arrange any </w:t>
      </w:r>
      <w:r w:rsidRPr="1B3BA1A5" w:rsidR="1613C2C9">
        <w:rPr>
          <w:rFonts w:ascii="Gill Sans MT" w:hAnsi="Gill Sans MT" w:cs="" w:cstheme="minorBidi"/>
          <w:sz w:val="22"/>
          <w:szCs w:val="22"/>
        </w:rPr>
        <w:t xml:space="preserve">specific meetings </w:t>
      </w:r>
      <w:r w:rsidRPr="1B3BA1A5" w:rsidR="1DF75CC0">
        <w:rPr>
          <w:rFonts w:ascii="Gill Sans MT" w:hAnsi="Gill Sans MT" w:cs="" w:cstheme="minorBidi"/>
          <w:sz w:val="22"/>
          <w:szCs w:val="22"/>
        </w:rPr>
        <w:t xml:space="preserve">when </w:t>
      </w:r>
      <w:r w:rsidRPr="1B3BA1A5" w:rsidR="1DF75CC0">
        <w:rPr>
          <w:rFonts w:ascii="Gill Sans MT" w:hAnsi="Gill Sans MT" w:cs="" w:cstheme="minorBidi"/>
          <w:sz w:val="22"/>
          <w:szCs w:val="22"/>
        </w:rPr>
        <w:t>required</w:t>
      </w:r>
      <w:r w:rsidRPr="1B3BA1A5" w:rsidR="1DF75CC0">
        <w:rPr>
          <w:rFonts w:ascii="Gill Sans MT" w:hAnsi="Gill Sans MT" w:cs="" w:cstheme="minorBidi"/>
          <w:sz w:val="22"/>
          <w:szCs w:val="22"/>
        </w:rPr>
        <w:t xml:space="preserve"> with groups of tenants.</w:t>
      </w:r>
    </w:p>
    <w:p w:rsidR="00135284" w:rsidP="1B3BA1A5" w:rsidRDefault="00135284" w14:paraId="59C426FB" w14:textId="765ED684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1613C2C9">
        <w:rPr>
          <w:rFonts w:ascii="Gill Sans MT" w:hAnsi="Gill Sans MT" w:cs="" w:cstheme="minorBidi"/>
          <w:sz w:val="22"/>
          <w:szCs w:val="22"/>
        </w:rPr>
        <w:t xml:space="preserve">A discussion was held on recruitment for the </w:t>
      </w:r>
      <w:r w:rsidRPr="1B3BA1A5" w:rsidR="1613C2C9">
        <w:rPr>
          <w:rFonts w:ascii="Gill Sans MT" w:hAnsi="Gill Sans MT" w:cs="" w:cstheme="minorBidi"/>
          <w:sz w:val="22"/>
          <w:szCs w:val="22"/>
        </w:rPr>
        <w:t>group</w:t>
      </w:r>
      <w:r w:rsidRPr="1B3BA1A5" w:rsidR="4B2CF627">
        <w:rPr>
          <w:rFonts w:ascii="Gill Sans MT" w:hAnsi="Gill Sans MT" w:cs="" w:cstheme="minorBidi"/>
          <w:sz w:val="22"/>
          <w:szCs w:val="22"/>
        </w:rPr>
        <w:t>,</w:t>
      </w:r>
      <w:r w:rsidRPr="1B3BA1A5" w:rsidR="4B2CF627">
        <w:rPr>
          <w:rFonts w:ascii="Gill Sans MT" w:hAnsi="Gill Sans MT" w:cs="" w:cstheme="minorBidi"/>
          <w:sz w:val="22"/>
          <w:szCs w:val="22"/>
        </w:rPr>
        <w:t xml:space="preserve"> which will again be </w:t>
      </w:r>
      <w:r w:rsidRPr="1B3BA1A5" w:rsidR="4B2CF627">
        <w:rPr>
          <w:rFonts w:ascii="Gill Sans MT" w:hAnsi="Gill Sans MT" w:cs="" w:cstheme="minorBidi"/>
          <w:sz w:val="22"/>
          <w:szCs w:val="22"/>
        </w:rPr>
        <w:t>advertised</w:t>
      </w:r>
      <w:r w:rsidRPr="1B3BA1A5" w:rsidR="4B2CF627">
        <w:rPr>
          <w:rFonts w:ascii="Gill Sans MT" w:hAnsi="Gill Sans MT" w:cs="" w:cstheme="minorBidi"/>
          <w:sz w:val="22"/>
          <w:szCs w:val="22"/>
        </w:rPr>
        <w:t xml:space="preserve"> in t</w:t>
      </w:r>
      <w:r w:rsidRPr="1B3BA1A5" w:rsidR="4B2CF627">
        <w:rPr>
          <w:rFonts w:ascii="Gill Sans MT" w:hAnsi="Gill Sans MT" w:cs="" w:cstheme="minorBidi"/>
          <w:sz w:val="22"/>
          <w:szCs w:val="22"/>
        </w:rPr>
        <w:t>he</w:t>
      </w:r>
      <w:r w:rsidRPr="1B3BA1A5" w:rsidR="4B2CF627">
        <w:rPr>
          <w:rFonts w:ascii="Gill Sans MT" w:hAnsi="Gill Sans MT" w:cs="" w:cstheme="minorBidi"/>
          <w:sz w:val="22"/>
          <w:szCs w:val="22"/>
        </w:rPr>
        <w:t xml:space="preserve"> BHA e-newsletter and main ne</w:t>
      </w:r>
      <w:r w:rsidRPr="1B3BA1A5" w:rsidR="4B2CF627">
        <w:rPr>
          <w:rFonts w:ascii="Gill Sans MT" w:hAnsi="Gill Sans MT" w:cs="" w:cstheme="minorBidi"/>
          <w:sz w:val="22"/>
          <w:szCs w:val="22"/>
        </w:rPr>
        <w:t>ws</w:t>
      </w:r>
      <w:r w:rsidRPr="1B3BA1A5" w:rsidR="4B2CF627">
        <w:rPr>
          <w:rFonts w:ascii="Gill Sans MT" w:hAnsi="Gill Sans MT" w:cs="" w:cstheme="minorBidi"/>
          <w:sz w:val="22"/>
          <w:szCs w:val="22"/>
        </w:rPr>
        <w:t xml:space="preserve">letter throughout the </w:t>
      </w:r>
      <w:r w:rsidRPr="1B3BA1A5" w:rsidR="7FAFCBB1">
        <w:rPr>
          <w:rFonts w:ascii="Gill Sans MT" w:hAnsi="Gill Sans MT" w:cs="" w:cstheme="minorBidi"/>
          <w:sz w:val="22"/>
          <w:szCs w:val="22"/>
        </w:rPr>
        <w:t>year.</w:t>
      </w:r>
      <w:r w:rsidRPr="1B3BA1A5" w:rsidR="27B81EA0">
        <w:rPr>
          <w:rFonts w:ascii="Gill Sans MT" w:hAnsi="Gill Sans MT" w:cs="" w:cstheme="minorBidi"/>
          <w:sz w:val="22"/>
          <w:szCs w:val="22"/>
        </w:rPr>
        <w:t xml:space="preserve"> </w:t>
      </w:r>
    </w:p>
    <w:p w:rsidR="00E44B75" w:rsidP="1B3BA1A5" w:rsidRDefault="00E44B75" w14:paraId="05E1D09B" w14:textId="248BC000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3C34AAB9">
        <w:rPr>
          <w:rFonts w:ascii="Gill Sans MT" w:hAnsi="Gill Sans MT" w:cs="" w:cstheme="minorBidi"/>
          <w:sz w:val="22"/>
          <w:szCs w:val="22"/>
        </w:rPr>
        <w:t xml:space="preserve">CW confirmed again that the new name of </w:t>
      </w:r>
      <w:r w:rsidRPr="1B3BA1A5" w:rsidR="52B5373F">
        <w:rPr>
          <w:rFonts w:ascii="Gill Sans MT" w:hAnsi="Gill Sans MT" w:cs="" w:cstheme="minorBidi"/>
          <w:sz w:val="22"/>
          <w:szCs w:val="22"/>
        </w:rPr>
        <w:t xml:space="preserve">Barnsbury Mews </w:t>
      </w:r>
      <w:r w:rsidRPr="1B3BA1A5" w:rsidR="78B9C12D">
        <w:rPr>
          <w:rFonts w:ascii="Gill Sans MT" w:hAnsi="Gill Sans MT" w:cs="" w:cstheme="minorBidi"/>
          <w:sz w:val="22"/>
          <w:szCs w:val="22"/>
        </w:rPr>
        <w:t>includes Morland</w:t>
      </w:r>
      <w:r w:rsidRPr="1B3BA1A5" w:rsidR="52B5373F">
        <w:rPr>
          <w:rFonts w:ascii="Gill Sans MT" w:hAnsi="Gill Sans MT" w:cs="" w:cstheme="minorBidi"/>
          <w:sz w:val="22"/>
          <w:szCs w:val="22"/>
        </w:rPr>
        <w:t xml:space="preserve"> Mews, Gissing Walk, and Lofting Road</w:t>
      </w:r>
      <w:r w:rsidRPr="1B3BA1A5" w:rsidR="52B5373F">
        <w:rPr>
          <w:rFonts w:ascii="Gill Sans MT" w:hAnsi="Gill Sans MT" w:cs="" w:cstheme="minorBidi"/>
          <w:sz w:val="22"/>
          <w:szCs w:val="22"/>
        </w:rPr>
        <w:t>. This is an internal change, and no action is needed from tenants.</w:t>
      </w:r>
    </w:p>
    <w:p w:rsidR="00F21516" w:rsidP="1B3BA1A5" w:rsidRDefault="00100758" w14:paraId="2E3BECBA" w14:textId="0D9D4F70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48C0F7E5">
        <w:rPr>
          <w:rFonts w:ascii="Gill Sans MT" w:hAnsi="Gill Sans MT" w:cs="" w:cstheme="minorBidi"/>
          <w:sz w:val="22"/>
          <w:szCs w:val="22"/>
        </w:rPr>
        <w:t>CW explained that an</w:t>
      </w:r>
      <w:r w:rsidRPr="1B3BA1A5" w:rsidR="078282A1">
        <w:rPr>
          <w:rFonts w:ascii="Gill Sans MT" w:hAnsi="Gill Sans MT" w:cs="" w:cstheme="minorBidi"/>
          <w:sz w:val="22"/>
          <w:szCs w:val="22"/>
        </w:rPr>
        <w:t xml:space="preserve"> email was received </w:t>
      </w:r>
      <w:r w:rsidRPr="1B3BA1A5" w:rsidR="5BB52530">
        <w:rPr>
          <w:rFonts w:ascii="Gill Sans MT" w:hAnsi="Gill Sans MT" w:cs="" w:cstheme="minorBidi"/>
          <w:sz w:val="22"/>
          <w:szCs w:val="22"/>
        </w:rPr>
        <w:t xml:space="preserve">from a member of the community </w:t>
      </w:r>
      <w:r w:rsidRPr="1B3BA1A5" w:rsidR="078282A1">
        <w:rPr>
          <w:rFonts w:ascii="Gill Sans MT" w:hAnsi="Gill Sans MT" w:cs="" w:cstheme="minorBidi"/>
          <w:sz w:val="22"/>
          <w:szCs w:val="22"/>
        </w:rPr>
        <w:t xml:space="preserve">asking that the </w:t>
      </w:r>
      <w:r w:rsidRPr="1B3BA1A5" w:rsidR="5EFAAD57">
        <w:rPr>
          <w:rFonts w:ascii="Gill Sans MT" w:hAnsi="Gill Sans MT" w:cs="" w:cstheme="minorBidi"/>
          <w:sz w:val="22"/>
          <w:szCs w:val="22"/>
        </w:rPr>
        <w:t>park be opened from the roadside for communal use (non-BHA residents). The group rejected this idea</w:t>
      </w:r>
      <w:r w:rsidRPr="1B3BA1A5" w:rsidR="276D2B14">
        <w:rPr>
          <w:rFonts w:ascii="Gill Sans MT" w:hAnsi="Gill Sans MT" w:cs="" w:cstheme="minorBidi"/>
          <w:sz w:val="22"/>
          <w:szCs w:val="22"/>
        </w:rPr>
        <w:t xml:space="preserve">. </w:t>
      </w:r>
    </w:p>
    <w:p w:rsidR="00272526" w:rsidP="00D824E3" w:rsidRDefault="00272526" w14:paraId="61351CC3" w14:textId="7E7F9BCA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The celebration for the upcoming 80</w:t>
      </w:r>
      <w:r w:rsidRPr="00272526">
        <w:rPr>
          <w:rFonts w:ascii="Gill Sans MT" w:hAnsi="Gill Sans MT" w:cstheme="minorBidi"/>
          <w:sz w:val="22"/>
          <w:szCs w:val="22"/>
          <w:vertAlign w:val="superscript"/>
        </w:rPr>
        <w:t>th</w:t>
      </w:r>
      <w:r>
        <w:rPr>
          <w:rFonts w:ascii="Gill Sans MT" w:hAnsi="Gill Sans MT" w:cstheme="minorBidi"/>
          <w:sz w:val="22"/>
          <w:szCs w:val="22"/>
        </w:rPr>
        <w:t xml:space="preserve"> anniversary of VE day was discussed. </w:t>
      </w:r>
      <w:r w:rsidR="001E2CFF">
        <w:rPr>
          <w:rFonts w:ascii="Gill Sans MT" w:hAnsi="Gill Sans MT" w:cstheme="minorBidi"/>
          <w:sz w:val="22"/>
          <w:szCs w:val="22"/>
        </w:rPr>
        <w:t>A tea-party event will be held at Highbury View on M</w:t>
      </w:r>
      <w:r w:rsidR="00126C98">
        <w:rPr>
          <w:rFonts w:ascii="Gill Sans MT" w:hAnsi="Gill Sans MT" w:cstheme="minorBidi"/>
          <w:sz w:val="22"/>
          <w:szCs w:val="22"/>
        </w:rPr>
        <w:t>ay 8</w:t>
      </w:r>
      <w:r w:rsidRPr="00126C98" w:rsidR="00126C98">
        <w:rPr>
          <w:rFonts w:ascii="Gill Sans MT" w:hAnsi="Gill Sans MT" w:cstheme="minorBidi"/>
          <w:sz w:val="22"/>
          <w:szCs w:val="22"/>
          <w:vertAlign w:val="superscript"/>
        </w:rPr>
        <w:t>th</w:t>
      </w:r>
      <w:r w:rsidR="00126C98">
        <w:rPr>
          <w:rFonts w:ascii="Gill Sans MT" w:hAnsi="Gill Sans MT" w:cstheme="minorBidi"/>
          <w:sz w:val="22"/>
          <w:szCs w:val="22"/>
        </w:rPr>
        <w:t xml:space="preserve">. </w:t>
      </w:r>
      <w:r w:rsidR="002234D4">
        <w:rPr>
          <w:rFonts w:ascii="Gill Sans MT" w:hAnsi="Gill Sans MT" w:cstheme="minorBidi"/>
          <w:sz w:val="22"/>
          <w:szCs w:val="22"/>
        </w:rPr>
        <w:t>Ideas for this included:</w:t>
      </w:r>
      <w:r w:rsidR="002234D4">
        <w:rPr>
          <w:rFonts w:ascii="Gill Sans MT" w:hAnsi="Gill Sans MT" w:cstheme="minorBidi"/>
          <w:sz w:val="22"/>
          <w:szCs w:val="22"/>
        </w:rPr>
        <w:br/>
      </w:r>
      <w:r w:rsidR="002234D4">
        <w:rPr>
          <w:rFonts w:ascii="Gill Sans MT" w:hAnsi="Gill Sans MT" w:cstheme="minorBidi"/>
          <w:sz w:val="22"/>
          <w:szCs w:val="22"/>
        </w:rPr>
        <w:t xml:space="preserve">- Dressing up in </w:t>
      </w:r>
      <w:r w:rsidR="001E2CFF">
        <w:rPr>
          <w:rFonts w:ascii="Gill Sans MT" w:hAnsi="Gill Sans MT" w:cstheme="minorBidi"/>
          <w:sz w:val="22"/>
          <w:szCs w:val="22"/>
        </w:rPr>
        <w:t>era-appropriate attire</w:t>
      </w:r>
      <w:r w:rsidR="001E2CFF">
        <w:rPr>
          <w:rFonts w:ascii="Gill Sans MT" w:hAnsi="Gill Sans MT" w:cstheme="minorBidi"/>
          <w:sz w:val="22"/>
          <w:szCs w:val="22"/>
        </w:rPr>
        <w:br/>
      </w:r>
      <w:r w:rsidR="001E2CFF">
        <w:rPr>
          <w:rFonts w:ascii="Gill Sans MT" w:hAnsi="Gill Sans MT" w:cstheme="minorBidi"/>
          <w:sz w:val="22"/>
          <w:szCs w:val="22"/>
        </w:rPr>
        <w:t xml:space="preserve">- Having music from the time </w:t>
      </w:r>
      <w:r w:rsidR="00126C98">
        <w:rPr>
          <w:rFonts w:ascii="Gill Sans MT" w:hAnsi="Gill Sans MT" w:cstheme="minorBidi"/>
          <w:sz w:val="22"/>
          <w:szCs w:val="22"/>
        </w:rPr>
        <w:t>playing</w:t>
      </w:r>
      <w:r w:rsidR="001E2CFF">
        <w:rPr>
          <w:rFonts w:ascii="Gill Sans MT" w:hAnsi="Gill Sans MT" w:cstheme="minorBidi"/>
          <w:sz w:val="22"/>
          <w:szCs w:val="22"/>
        </w:rPr>
        <w:br/>
      </w:r>
      <w:r w:rsidR="001E2CFF">
        <w:rPr>
          <w:rFonts w:ascii="Gill Sans MT" w:hAnsi="Gill Sans MT" w:cstheme="minorBidi"/>
          <w:sz w:val="22"/>
          <w:szCs w:val="22"/>
        </w:rPr>
        <w:t xml:space="preserve">- </w:t>
      </w:r>
      <w:r w:rsidR="00126C98">
        <w:rPr>
          <w:rFonts w:ascii="Gill Sans MT" w:hAnsi="Gill Sans MT" w:cstheme="minorBidi"/>
          <w:sz w:val="22"/>
          <w:szCs w:val="22"/>
        </w:rPr>
        <w:t>Showing films</w:t>
      </w:r>
    </w:p>
    <w:p w:rsidR="002A117A" w:rsidP="1B3BA1A5" w:rsidRDefault="002A117A" w14:paraId="05E76277" w14:textId="37E048CC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49EB81AB">
        <w:rPr>
          <w:rFonts w:ascii="Gill Sans MT" w:hAnsi="Gill Sans MT" w:cs="" w:cstheme="minorBidi"/>
          <w:sz w:val="22"/>
          <w:szCs w:val="22"/>
        </w:rPr>
        <w:t xml:space="preserve">Joint event - </w:t>
      </w:r>
      <w:r w:rsidRPr="1B3BA1A5" w:rsidR="2F8BADFE">
        <w:rPr>
          <w:rFonts w:ascii="Gill Sans MT" w:hAnsi="Gill Sans MT" w:cs="" w:cstheme="minorBidi"/>
          <w:sz w:val="22"/>
          <w:szCs w:val="22"/>
        </w:rPr>
        <w:t xml:space="preserve">The showing </w:t>
      </w:r>
      <w:r w:rsidRPr="1B3BA1A5" w:rsidR="4CFD864E">
        <w:rPr>
          <w:rFonts w:ascii="Gill Sans MT" w:hAnsi="Gill Sans MT" w:cs="" w:cstheme="minorBidi"/>
          <w:sz w:val="22"/>
          <w:szCs w:val="22"/>
        </w:rPr>
        <w:t>of Top</w:t>
      </w:r>
      <w:r w:rsidRPr="1B3BA1A5" w:rsidR="2F8BADFE">
        <w:rPr>
          <w:rFonts w:ascii="Gill Sans MT" w:hAnsi="Gill Sans MT" w:cs="" w:cstheme="minorBidi"/>
          <w:sz w:val="22"/>
          <w:szCs w:val="22"/>
        </w:rPr>
        <w:t xml:space="preserve"> Gun: Maverick </w:t>
      </w:r>
      <w:r w:rsidRPr="1B3BA1A5" w:rsidR="211B02D0">
        <w:rPr>
          <w:rFonts w:ascii="Gill Sans MT" w:hAnsi="Gill Sans MT" w:cs="" w:cstheme="minorBidi"/>
          <w:sz w:val="22"/>
          <w:szCs w:val="22"/>
        </w:rPr>
        <w:t xml:space="preserve">has been arranged through a </w:t>
      </w:r>
      <w:r w:rsidRPr="1B3BA1A5" w:rsidR="211B02D0">
        <w:rPr>
          <w:rFonts w:ascii="Gill Sans MT" w:hAnsi="Gill Sans MT" w:cs="" w:cstheme="minorBidi"/>
          <w:sz w:val="22"/>
          <w:szCs w:val="22"/>
        </w:rPr>
        <w:t>j</w:t>
      </w:r>
      <w:r w:rsidRPr="1B3BA1A5" w:rsidR="15BE7808">
        <w:rPr>
          <w:rFonts w:ascii="Gill Sans MT" w:hAnsi="Gill Sans MT" w:cs="" w:cstheme="minorBidi"/>
          <w:sz w:val="22"/>
          <w:szCs w:val="22"/>
        </w:rPr>
        <w:t>o</w:t>
      </w:r>
      <w:r w:rsidRPr="1B3BA1A5" w:rsidR="211B02D0">
        <w:rPr>
          <w:rFonts w:ascii="Gill Sans MT" w:hAnsi="Gill Sans MT" w:cs="" w:cstheme="minorBidi"/>
          <w:sz w:val="22"/>
          <w:szCs w:val="22"/>
        </w:rPr>
        <w:t>int</w:t>
      </w:r>
      <w:r w:rsidRPr="1B3BA1A5" w:rsidR="211B02D0">
        <w:rPr>
          <w:rFonts w:ascii="Gill Sans MT" w:hAnsi="Gill Sans MT" w:cs="" w:cstheme="minorBidi"/>
          <w:sz w:val="22"/>
          <w:szCs w:val="22"/>
        </w:rPr>
        <w:t xml:space="preserve"> effort </w:t>
      </w:r>
      <w:r w:rsidRPr="1B3BA1A5" w:rsidR="302E407C">
        <w:rPr>
          <w:rFonts w:ascii="Gill Sans MT" w:hAnsi="Gill Sans MT" w:cs="" w:cstheme="minorBidi"/>
          <w:sz w:val="22"/>
          <w:szCs w:val="22"/>
        </w:rPr>
        <w:t>between Partners</w:t>
      </w:r>
      <w:r w:rsidRPr="1B3BA1A5" w:rsidR="2F8BADFE">
        <w:rPr>
          <w:rFonts w:ascii="Gill Sans MT" w:hAnsi="Gill Sans MT" w:cs="" w:cstheme="minorBidi"/>
          <w:sz w:val="22"/>
          <w:szCs w:val="22"/>
        </w:rPr>
        <w:t xml:space="preserve"> and BHA. Free tickets are available for </w:t>
      </w:r>
      <w:r w:rsidRPr="1B3BA1A5" w:rsidR="6BC42B53">
        <w:rPr>
          <w:rFonts w:ascii="Gill Sans MT" w:hAnsi="Gill Sans MT" w:cs="" w:cstheme="minorBidi"/>
          <w:sz w:val="22"/>
          <w:szCs w:val="22"/>
        </w:rPr>
        <w:t xml:space="preserve">tenants, and we have a total of 50 to give out. </w:t>
      </w:r>
    </w:p>
    <w:p w:rsidR="00AA2C52" w:rsidP="1B3BA1A5" w:rsidRDefault="00AA2C52" w14:paraId="53BB4103" w14:textId="67505D27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="" w:cstheme="minorBidi"/>
          <w:sz w:val="22"/>
          <w:szCs w:val="22"/>
        </w:rPr>
      </w:pPr>
      <w:r w:rsidRPr="1B3BA1A5" w:rsidR="6BC42B53">
        <w:rPr>
          <w:rFonts w:ascii="Gill Sans MT" w:hAnsi="Gill Sans MT" w:cs="" w:cstheme="minorBidi"/>
          <w:sz w:val="22"/>
          <w:szCs w:val="22"/>
        </w:rPr>
        <w:t xml:space="preserve">BHA </w:t>
      </w:r>
      <w:r w:rsidRPr="1B3BA1A5" w:rsidR="0A72AD5A">
        <w:rPr>
          <w:rFonts w:ascii="Gill Sans MT" w:hAnsi="Gill Sans MT" w:cs="" w:cstheme="minorBidi"/>
          <w:sz w:val="22"/>
          <w:szCs w:val="22"/>
        </w:rPr>
        <w:t xml:space="preserve">have been </w:t>
      </w:r>
      <w:r w:rsidRPr="1B3BA1A5" w:rsidR="6BC42B53">
        <w:rPr>
          <w:rFonts w:ascii="Gill Sans MT" w:hAnsi="Gill Sans MT" w:cs="" w:cstheme="minorBidi"/>
          <w:sz w:val="22"/>
          <w:szCs w:val="22"/>
        </w:rPr>
        <w:t xml:space="preserve">awarded £8K funding from LBI </w:t>
      </w:r>
      <w:r w:rsidRPr="1B3BA1A5" w:rsidR="1C5C1B1A">
        <w:rPr>
          <w:rFonts w:ascii="Gill Sans MT" w:hAnsi="Gill Sans MT" w:cs="" w:cstheme="minorBidi"/>
          <w:sz w:val="22"/>
          <w:szCs w:val="22"/>
        </w:rPr>
        <w:t xml:space="preserve">as we were the top organisation to use the Felix Project. This was noticed by a member of the </w:t>
      </w:r>
      <w:r w:rsidRPr="1B3BA1A5" w:rsidR="512E3BB4">
        <w:rPr>
          <w:rFonts w:ascii="Gill Sans MT" w:hAnsi="Gill Sans MT" w:cs="" w:cstheme="minorBidi"/>
          <w:sz w:val="22"/>
          <w:szCs w:val="22"/>
        </w:rPr>
        <w:t xml:space="preserve">LBI </w:t>
      </w:r>
      <w:r w:rsidRPr="1B3BA1A5" w:rsidR="1C5C1B1A">
        <w:rPr>
          <w:rFonts w:ascii="Gill Sans MT" w:hAnsi="Gill Sans MT" w:cs="" w:cstheme="minorBidi"/>
          <w:sz w:val="22"/>
          <w:szCs w:val="22"/>
        </w:rPr>
        <w:t xml:space="preserve">Faith Forum that applied for the funding on BHA’s behalf. The money is specifically for tenant’s struggling with </w:t>
      </w:r>
      <w:r w:rsidRPr="1B3BA1A5" w:rsidR="01F682A7">
        <w:rPr>
          <w:rFonts w:ascii="Gill Sans MT" w:hAnsi="Gill Sans MT" w:cs="" w:cstheme="minorBidi"/>
          <w:sz w:val="22"/>
          <w:szCs w:val="22"/>
        </w:rPr>
        <w:t xml:space="preserve">poverty. </w:t>
      </w:r>
      <w:r w:rsidRPr="1B3BA1A5" w:rsidR="1953D191">
        <w:rPr>
          <w:rFonts w:ascii="Gill Sans MT" w:hAnsi="Gill Sans MT" w:cs="" w:cstheme="minorBidi"/>
          <w:sz w:val="22"/>
          <w:szCs w:val="22"/>
        </w:rPr>
        <w:t xml:space="preserve">CW will be putting a project plan together for its use. </w:t>
      </w:r>
    </w:p>
    <w:p w:rsidR="004C186C" w:rsidP="00D824E3" w:rsidRDefault="004C186C" w14:paraId="2FE47CAC" w14:textId="1F4B10AE">
      <w:pPr>
        <w:pStyle w:val="list0020paragraph"/>
        <w:numPr>
          <w:ilvl w:val="1"/>
          <w:numId w:val="1"/>
        </w:numPr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 xml:space="preserve">The issue of mice in properties was raised </w:t>
      </w:r>
      <w:r w:rsidR="00FD44E2">
        <w:rPr>
          <w:rFonts w:ascii="Gill Sans MT" w:hAnsi="Gill Sans MT" w:cstheme="minorBidi"/>
          <w:sz w:val="22"/>
          <w:szCs w:val="22"/>
        </w:rPr>
        <w:t xml:space="preserve">and discussed. </w:t>
      </w:r>
      <w:r w:rsidR="00B567C0">
        <w:rPr>
          <w:rFonts w:ascii="Gill Sans MT" w:hAnsi="Gill Sans MT" w:cstheme="minorBidi"/>
          <w:sz w:val="22"/>
          <w:szCs w:val="22"/>
        </w:rPr>
        <w:br/>
      </w:r>
    </w:p>
    <w:p w:rsidRPr="009A506F" w:rsidR="00B567C0" w:rsidP="00B567C0" w:rsidRDefault="00B567C0" w14:paraId="746F360A" w14:textId="77777777">
      <w:pPr>
        <w:pStyle w:val="list0020paragraph"/>
        <w:numPr>
          <w:ilvl w:val="0"/>
          <w:numId w:val="1"/>
        </w:numPr>
        <w:spacing w:after="0" w:line="360" w:lineRule="auto"/>
        <w:rPr>
          <w:rFonts w:ascii="Gill Sans MT" w:hAnsi="Gill Sans MT" w:cstheme="minorHAnsi"/>
          <w:b/>
          <w:bCs/>
          <w:sz w:val="22"/>
          <w:szCs w:val="22"/>
        </w:rPr>
      </w:pPr>
      <w:r w:rsidRPr="009A506F">
        <w:rPr>
          <w:rFonts w:ascii="Gill Sans MT" w:hAnsi="Gill Sans MT" w:cstheme="minorBidi"/>
          <w:b/>
          <w:bCs/>
          <w:sz w:val="22"/>
          <w:szCs w:val="22"/>
        </w:rPr>
        <w:t>Topics for the next meeting.</w:t>
      </w:r>
    </w:p>
    <w:p w:rsidR="009A506F" w:rsidP="004B5D72" w:rsidRDefault="00B567C0" w14:paraId="647CA786" w14:textId="3C7F422B">
      <w:pPr>
        <w:pStyle w:val="list0020paragraph"/>
        <w:spacing w:after="0" w:line="360" w:lineRule="auto"/>
        <w:rPr>
          <w:rFonts w:ascii="Gill Sans MT" w:hAnsi="Gill Sans MT" w:cstheme="minorBidi"/>
          <w:sz w:val="22"/>
          <w:szCs w:val="22"/>
        </w:rPr>
      </w:pPr>
      <w:r>
        <w:rPr>
          <w:rFonts w:ascii="Gill Sans MT" w:hAnsi="Gill Sans MT" w:cstheme="minorBidi"/>
          <w:sz w:val="22"/>
          <w:szCs w:val="22"/>
        </w:rPr>
        <w:t>Good Neighbour Agreements examples.</w:t>
      </w:r>
    </w:p>
    <w:p w:rsidR="009A506F" w:rsidP="009A506F" w:rsidRDefault="009A506F" w14:paraId="6363C925" w14:textId="77777777">
      <w:pPr>
        <w:pStyle w:val="list0020paragraph"/>
        <w:spacing w:before="0" w:beforeAutospacing="0" w:after="0" w:afterAutospacing="0" w:line="360" w:lineRule="auto"/>
        <w:ind w:left="720" w:firstLine="720"/>
        <w:rPr>
          <w:rFonts w:ascii="Gill Sans MT" w:hAnsi="Gill Sans MT" w:cstheme="minorBidi"/>
          <w:sz w:val="22"/>
          <w:szCs w:val="22"/>
        </w:rPr>
      </w:pPr>
    </w:p>
    <w:p w:rsidR="009A506F" w:rsidP="009A506F" w:rsidRDefault="009A506F" w14:paraId="5ACC57EF" w14:textId="77777777">
      <w:pPr>
        <w:pStyle w:val="list0020paragraph"/>
        <w:spacing w:before="0" w:beforeAutospacing="0" w:after="0" w:afterAutospacing="0" w:line="360" w:lineRule="auto"/>
        <w:ind w:left="720" w:firstLine="720"/>
        <w:rPr>
          <w:rFonts w:ascii="Gill Sans MT" w:hAnsi="Gill Sans MT" w:cstheme="minorBidi"/>
          <w:sz w:val="22"/>
          <w:szCs w:val="22"/>
        </w:rPr>
      </w:pPr>
    </w:p>
    <w:p w:rsidRPr="009A506F" w:rsidR="009A506F" w:rsidP="00A80F3B" w:rsidRDefault="009A506F" w14:paraId="133B1D1E" w14:textId="372E7683">
      <w:pPr>
        <w:pStyle w:val="list0020paragraph"/>
        <w:spacing w:before="0" w:beforeAutospacing="0" w:after="0" w:afterAutospacing="0" w:line="360" w:lineRule="auto"/>
        <w:ind w:left="720" w:firstLine="720"/>
        <w:jc w:val="center"/>
        <w:rPr>
          <w:rFonts w:ascii="Gill Sans MT" w:hAnsi="Gill Sans MT" w:cstheme="minorHAnsi"/>
          <w:b/>
          <w:sz w:val="22"/>
          <w:szCs w:val="22"/>
        </w:rPr>
      </w:pPr>
      <w:r w:rsidRPr="009A506F">
        <w:rPr>
          <w:rFonts w:ascii="Gill Sans MT" w:hAnsi="Gill Sans MT" w:cstheme="minorHAnsi"/>
          <w:b/>
          <w:sz w:val="22"/>
          <w:szCs w:val="22"/>
        </w:rPr>
        <w:t xml:space="preserve">The next resident panel meeting will be held </w:t>
      </w:r>
      <w:r w:rsidR="00A80F3B">
        <w:rPr>
          <w:rFonts w:ascii="Gill Sans MT" w:hAnsi="Gill Sans MT" w:cstheme="minorHAnsi"/>
          <w:b/>
          <w:sz w:val="22"/>
          <w:szCs w:val="22"/>
        </w:rPr>
        <w:t>24</w:t>
      </w:r>
      <w:r w:rsidRPr="00A80F3B" w:rsidR="00A80F3B">
        <w:rPr>
          <w:rFonts w:ascii="Gill Sans MT" w:hAnsi="Gill Sans MT" w:cstheme="minorHAnsi"/>
          <w:b/>
          <w:sz w:val="22"/>
          <w:szCs w:val="22"/>
          <w:vertAlign w:val="superscript"/>
        </w:rPr>
        <w:t>th</w:t>
      </w:r>
      <w:r w:rsidR="00A80F3B">
        <w:rPr>
          <w:rFonts w:ascii="Gill Sans MT" w:hAnsi="Gill Sans MT" w:cstheme="minorHAnsi"/>
          <w:b/>
          <w:sz w:val="22"/>
          <w:szCs w:val="22"/>
        </w:rPr>
        <w:t xml:space="preserve"> April 2025 at 60 Morland Mews</w:t>
      </w:r>
    </w:p>
    <w:p w:rsidRPr="009A506F" w:rsidR="009A506F" w:rsidP="009A506F" w:rsidRDefault="009A506F" w14:paraId="5DD8D4EC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hAnsi="Gill Sans MT" w:cstheme="minorHAnsi"/>
        </w:rPr>
      </w:pPr>
    </w:p>
    <w:p w:rsidRPr="009A506F" w:rsidR="009A506F" w:rsidP="009A506F" w:rsidRDefault="009A506F" w14:paraId="626D5772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ill Sans MT" w:hAnsi="Gill Sans MT" w:cstheme="minorHAnsi"/>
        </w:rPr>
      </w:pPr>
      <w:r w:rsidRPr="009A506F">
        <w:rPr>
          <w:rFonts w:ascii="Gill Sans MT" w:hAnsi="Gill Sans MT" w:cstheme="minorHAnsi"/>
        </w:rPr>
        <w:t>Minutes are published on BHA’s website:</w:t>
      </w:r>
    </w:p>
    <w:p w:rsidRPr="004D6A14" w:rsidR="009A506F" w:rsidP="009A506F" w:rsidRDefault="004D6A14" w14:paraId="5292B99E" w14:textId="6DABB206">
      <w:pPr>
        <w:pStyle w:val="list0020paragraph"/>
        <w:spacing w:before="0" w:beforeAutospacing="0" w:after="0" w:afterAutospacing="0" w:line="360" w:lineRule="auto"/>
        <w:ind w:left="580"/>
        <w:jc w:val="center"/>
        <w:rPr>
          <w:rFonts w:ascii="Gill Sans MT" w:hAnsi="Gill Sans MT"/>
        </w:rPr>
      </w:pPr>
      <w:hyperlink w:history="1" r:id="rId11">
        <w:r w:rsidRPr="004D6A14">
          <w:rPr>
            <w:rStyle w:val="Hyperlink"/>
            <w:rFonts w:ascii="Gill Sans MT" w:hAnsi="Gill Sans MT"/>
          </w:rPr>
          <w:t>https://barnsbury.org/get-involved/resident-voice/</w:t>
        </w:r>
      </w:hyperlink>
    </w:p>
    <w:p w:rsidRPr="009A506F" w:rsidR="004D6A14" w:rsidP="009A506F" w:rsidRDefault="004D6A14" w14:paraId="2FF8F4D7" w14:textId="77777777">
      <w:pPr>
        <w:pStyle w:val="list0020paragraph"/>
        <w:spacing w:before="0" w:beforeAutospacing="0" w:after="0" w:afterAutospacing="0" w:line="360" w:lineRule="auto"/>
        <w:ind w:left="580"/>
        <w:jc w:val="center"/>
        <w:rPr>
          <w:rFonts w:ascii="Gill Sans MT" w:hAnsi="Gill Sans MT" w:cstheme="minorHAnsi"/>
          <w:sz w:val="22"/>
          <w:szCs w:val="22"/>
        </w:rPr>
      </w:pPr>
    </w:p>
    <w:p w:rsidRPr="009A506F" w:rsidR="009A506F" w:rsidP="009A506F" w:rsidRDefault="009A506F" w14:paraId="61E7C8E6" w14:textId="6421E532">
      <w:pPr>
        <w:pStyle w:val="list0020paragraph"/>
        <w:spacing w:before="0" w:beforeAutospacing="0" w:after="0" w:afterAutospacing="0" w:line="360" w:lineRule="auto"/>
        <w:jc w:val="center"/>
        <w:rPr>
          <w:rFonts w:ascii="Gill Sans MT" w:hAnsi="Gill Sans MT" w:cstheme="minorHAnsi"/>
          <w:b/>
          <w:color w:val="000000"/>
          <w:sz w:val="22"/>
          <w:szCs w:val="22"/>
        </w:rPr>
      </w:pPr>
      <w:r w:rsidRPr="009A506F">
        <w:rPr>
          <w:rFonts w:ascii="Gill Sans MT" w:hAnsi="Gill Sans MT" w:cstheme="minorHAnsi"/>
          <w:sz w:val="22"/>
          <w:szCs w:val="22"/>
        </w:rPr>
        <w:t>For information on the panel please contact Chelsea Sim</w:t>
      </w:r>
      <w:r w:rsidR="0093678D">
        <w:rPr>
          <w:rFonts w:ascii="Gill Sans MT" w:hAnsi="Gill Sans MT" w:cstheme="minorHAnsi"/>
          <w:sz w:val="22"/>
          <w:szCs w:val="22"/>
        </w:rPr>
        <w:t>n</w:t>
      </w:r>
      <w:r w:rsidRPr="009A506F">
        <w:rPr>
          <w:rFonts w:ascii="Gill Sans MT" w:hAnsi="Gill Sans MT" w:cstheme="minorHAnsi"/>
          <w:sz w:val="22"/>
          <w:szCs w:val="22"/>
        </w:rPr>
        <w:t>er (</w:t>
      </w:r>
      <w:hyperlink w:history="1" r:id="rId12">
        <w:r w:rsidRPr="009A506F">
          <w:rPr>
            <w:rStyle w:val="Hyperlink"/>
            <w:rFonts w:ascii="Gill Sans MT" w:hAnsi="Gill Sans MT" w:eastAsiaTheme="majorEastAsia" w:cstheme="minorHAnsi"/>
            <w:sz w:val="22"/>
            <w:szCs w:val="22"/>
          </w:rPr>
          <w:t>Chelsea@barnsbury.org</w:t>
        </w:r>
      </w:hyperlink>
      <w:r w:rsidRPr="009A506F">
        <w:rPr>
          <w:rFonts w:ascii="Gill Sans MT" w:hAnsi="Gill Sans MT" w:cstheme="minorHAnsi"/>
          <w:sz w:val="22"/>
          <w:szCs w:val="22"/>
        </w:rPr>
        <w:t xml:space="preserve">) </w:t>
      </w:r>
    </w:p>
    <w:p w:rsidRPr="00923FD2" w:rsidR="009A506F" w:rsidP="009A506F" w:rsidRDefault="009A506F" w14:paraId="16995413" w14:textId="77777777">
      <w:pPr>
        <w:pStyle w:val="list0020paragraph"/>
        <w:spacing w:after="0" w:line="360" w:lineRule="auto"/>
        <w:ind w:left="360"/>
        <w:rPr>
          <w:rFonts w:ascii="Gill Sans MT" w:hAnsi="Gill Sans MT" w:cstheme="minorBidi"/>
          <w:sz w:val="22"/>
          <w:szCs w:val="22"/>
        </w:rPr>
      </w:pPr>
    </w:p>
    <w:p w:rsidRPr="00923FD2" w:rsidR="00923FD2" w:rsidP="009A506F" w:rsidRDefault="00923FD2" w14:paraId="61176040" w14:textId="77777777">
      <w:pPr>
        <w:pStyle w:val="list0020paragraph"/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sectPr w:rsidRPr="00923FD2" w:rsidR="00923FD2"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506F" w:rsidP="009A506F" w:rsidRDefault="009A506F" w14:paraId="44AF1356" w14:textId="77777777">
      <w:pPr>
        <w:spacing w:after="0" w:line="240" w:lineRule="auto"/>
      </w:pPr>
      <w:r>
        <w:separator/>
      </w:r>
    </w:p>
  </w:endnote>
  <w:endnote w:type="continuationSeparator" w:id="0">
    <w:p w:rsidR="009A506F" w:rsidP="009A506F" w:rsidRDefault="009A506F" w14:paraId="44E780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555077"/>
      <w:docPartObj>
        <w:docPartGallery w:val="Page Numbers (Bottom of Page)"/>
        <w:docPartUnique/>
      </w:docPartObj>
    </w:sdtPr>
    <w:sdtEndPr>
      <w:rPr>
        <w:rFonts w:ascii="Gill Sans MT" w:hAnsi="Gill Sans MT"/>
        <w:noProof/>
      </w:rPr>
    </w:sdtEndPr>
    <w:sdtContent>
      <w:p w:rsidRPr="009A506F" w:rsidR="009A506F" w:rsidRDefault="009A506F" w14:paraId="79150132" w14:textId="2713B265">
        <w:pPr>
          <w:pStyle w:val="Footer"/>
          <w:jc w:val="right"/>
          <w:rPr>
            <w:rFonts w:ascii="Gill Sans MT" w:hAnsi="Gill Sans MT"/>
          </w:rPr>
        </w:pPr>
        <w:r w:rsidRPr="009A506F">
          <w:rPr>
            <w:rFonts w:ascii="Gill Sans MT" w:hAnsi="Gill Sans MT"/>
          </w:rPr>
          <w:fldChar w:fldCharType="begin"/>
        </w:r>
        <w:r w:rsidRPr="009A506F">
          <w:rPr>
            <w:rFonts w:ascii="Gill Sans MT" w:hAnsi="Gill Sans MT"/>
          </w:rPr>
          <w:instrText xml:space="preserve"> PAGE   \* MERGEFORMAT </w:instrText>
        </w:r>
        <w:r w:rsidRPr="009A506F">
          <w:rPr>
            <w:rFonts w:ascii="Gill Sans MT" w:hAnsi="Gill Sans MT"/>
          </w:rPr>
          <w:fldChar w:fldCharType="separate"/>
        </w:r>
        <w:r w:rsidRPr="009A506F">
          <w:rPr>
            <w:rFonts w:ascii="Gill Sans MT" w:hAnsi="Gill Sans MT"/>
            <w:noProof/>
          </w:rPr>
          <w:t>2</w:t>
        </w:r>
        <w:r w:rsidRPr="009A506F">
          <w:rPr>
            <w:rFonts w:ascii="Gill Sans MT" w:hAnsi="Gill Sans MT"/>
            <w:noProof/>
          </w:rPr>
          <w:fldChar w:fldCharType="end"/>
        </w:r>
      </w:p>
    </w:sdtContent>
  </w:sdt>
  <w:p w:rsidRPr="009A506F" w:rsidR="009A506F" w:rsidRDefault="009A506F" w14:paraId="7364A1D7" w14:textId="5B9F0131">
    <w:pPr>
      <w:pStyle w:val="Footer"/>
      <w:rPr>
        <w:rFonts w:ascii="Gill Sans MT" w:hAnsi="Gill Sans MT"/>
      </w:rPr>
    </w:pPr>
    <w:r w:rsidRPr="009A506F">
      <w:rPr>
        <w:rFonts w:ascii="Gill Sans MT" w:hAnsi="Gill Sans MT"/>
      </w:rPr>
      <w:t xml:space="preserve">Resident </w:t>
    </w:r>
    <w:r w:rsidR="00EF19E0">
      <w:rPr>
        <w:rFonts w:ascii="Gill Sans MT" w:hAnsi="Gill Sans MT"/>
      </w:rPr>
      <w:t>Voice</w:t>
    </w:r>
    <w:r w:rsidR="00EF19E0">
      <w:rPr>
        <w:rFonts w:ascii="Gill Sans MT" w:hAnsi="Gill Sans MT"/>
      </w:rPr>
      <w:tab/>
    </w:r>
    <w:r w:rsidR="00EF19E0">
      <w:rPr>
        <w:rFonts w:ascii="Gill Sans MT" w:hAnsi="Gill Sans MT"/>
      </w:rPr>
      <w:t>27</w:t>
    </w:r>
    <w:r w:rsidRPr="00EF19E0" w:rsidR="00EF19E0">
      <w:rPr>
        <w:rFonts w:ascii="Gill Sans MT" w:hAnsi="Gill Sans MT"/>
        <w:vertAlign w:val="superscript"/>
      </w:rPr>
      <w:t>th</w:t>
    </w:r>
    <w:r w:rsidR="00EF19E0">
      <w:rPr>
        <w:rFonts w:ascii="Gill Sans MT" w:hAnsi="Gill Sans MT"/>
      </w:rPr>
      <w:t xml:space="preserve">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506F" w:rsidP="009A506F" w:rsidRDefault="009A506F" w14:paraId="4F3B96D5" w14:textId="77777777">
      <w:pPr>
        <w:spacing w:after="0" w:line="240" w:lineRule="auto"/>
      </w:pPr>
      <w:r>
        <w:separator/>
      </w:r>
    </w:p>
  </w:footnote>
  <w:footnote w:type="continuationSeparator" w:id="0">
    <w:p w:rsidR="009A506F" w:rsidP="009A506F" w:rsidRDefault="009A506F" w14:paraId="335FA74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DCB"/>
    <w:multiLevelType w:val="hybridMultilevel"/>
    <w:tmpl w:val="CFDCBF32"/>
    <w:lvl w:ilvl="0" w:tplc="F45E7B2C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87B2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8825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8554331">
    <w:abstractNumId w:val="2"/>
  </w:num>
  <w:num w:numId="2" w16cid:durableId="1241867018">
    <w:abstractNumId w:val="1"/>
  </w:num>
  <w:num w:numId="3" w16cid:durableId="154556352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D2"/>
    <w:rsid w:val="00007D43"/>
    <w:rsid w:val="000A1FC3"/>
    <w:rsid w:val="000D6A94"/>
    <w:rsid w:val="00100758"/>
    <w:rsid w:val="00126C98"/>
    <w:rsid w:val="00131D2A"/>
    <w:rsid w:val="00135284"/>
    <w:rsid w:val="00155A2A"/>
    <w:rsid w:val="001C48C2"/>
    <w:rsid w:val="001E2CFF"/>
    <w:rsid w:val="001F5994"/>
    <w:rsid w:val="002234D4"/>
    <w:rsid w:val="00233F55"/>
    <w:rsid w:val="00240FDA"/>
    <w:rsid w:val="00272526"/>
    <w:rsid w:val="002A117A"/>
    <w:rsid w:val="00307C58"/>
    <w:rsid w:val="00387B47"/>
    <w:rsid w:val="00465C35"/>
    <w:rsid w:val="004902F5"/>
    <w:rsid w:val="004B1AEE"/>
    <w:rsid w:val="004B5D72"/>
    <w:rsid w:val="004C186C"/>
    <w:rsid w:val="004D6A14"/>
    <w:rsid w:val="005235C9"/>
    <w:rsid w:val="00531794"/>
    <w:rsid w:val="0058155C"/>
    <w:rsid w:val="005D68D8"/>
    <w:rsid w:val="006424D5"/>
    <w:rsid w:val="006B1114"/>
    <w:rsid w:val="006F22DB"/>
    <w:rsid w:val="00702CA0"/>
    <w:rsid w:val="00706A07"/>
    <w:rsid w:val="00725B09"/>
    <w:rsid w:val="007629F8"/>
    <w:rsid w:val="007A1E17"/>
    <w:rsid w:val="008B6BFD"/>
    <w:rsid w:val="008C0713"/>
    <w:rsid w:val="00907BFB"/>
    <w:rsid w:val="00923FD2"/>
    <w:rsid w:val="00925AF4"/>
    <w:rsid w:val="0093678D"/>
    <w:rsid w:val="00984AE6"/>
    <w:rsid w:val="009A506F"/>
    <w:rsid w:val="00A06A95"/>
    <w:rsid w:val="00A0C12B"/>
    <w:rsid w:val="00A175B5"/>
    <w:rsid w:val="00A7361E"/>
    <w:rsid w:val="00A80F3B"/>
    <w:rsid w:val="00AA2C52"/>
    <w:rsid w:val="00AC15E2"/>
    <w:rsid w:val="00AD7D07"/>
    <w:rsid w:val="00AE3332"/>
    <w:rsid w:val="00AF3322"/>
    <w:rsid w:val="00B161C4"/>
    <w:rsid w:val="00B5307C"/>
    <w:rsid w:val="00B567C0"/>
    <w:rsid w:val="00BA6C90"/>
    <w:rsid w:val="00C572AD"/>
    <w:rsid w:val="00D80150"/>
    <w:rsid w:val="00D824E3"/>
    <w:rsid w:val="00DC623E"/>
    <w:rsid w:val="00DE672D"/>
    <w:rsid w:val="00DF7672"/>
    <w:rsid w:val="00E31DA4"/>
    <w:rsid w:val="00E36D68"/>
    <w:rsid w:val="00E44B75"/>
    <w:rsid w:val="00E50E15"/>
    <w:rsid w:val="00E703C0"/>
    <w:rsid w:val="00EF19E0"/>
    <w:rsid w:val="00EF35FE"/>
    <w:rsid w:val="00F13E79"/>
    <w:rsid w:val="00F21516"/>
    <w:rsid w:val="00F22C1A"/>
    <w:rsid w:val="00F239DF"/>
    <w:rsid w:val="00F82D6C"/>
    <w:rsid w:val="00FC5FB0"/>
    <w:rsid w:val="00FD44E2"/>
    <w:rsid w:val="012B9473"/>
    <w:rsid w:val="01F682A7"/>
    <w:rsid w:val="04779243"/>
    <w:rsid w:val="075E1F30"/>
    <w:rsid w:val="078282A1"/>
    <w:rsid w:val="088DC5B4"/>
    <w:rsid w:val="0A72AD5A"/>
    <w:rsid w:val="0B8C4A05"/>
    <w:rsid w:val="0CD18DCC"/>
    <w:rsid w:val="0D176B7A"/>
    <w:rsid w:val="1442F209"/>
    <w:rsid w:val="15701793"/>
    <w:rsid w:val="1599D463"/>
    <w:rsid w:val="15BE7808"/>
    <w:rsid w:val="1613C2C9"/>
    <w:rsid w:val="1953D191"/>
    <w:rsid w:val="1A4F8DB3"/>
    <w:rsid w:val="1B3BA1A5"/>
    <w:rsid w:val="1BB76388"/>
    <w:rsid w:val="1C5C1B1A"/>
    <w:rsid w:val="1DF75CC0"/>
    <w:rsid w:val="201A8B7F"/>
    <w:rsid w:val="211B02D0"/>
    <w:rsid w:val="23328977"/>
    <w:rsid w:val="272280F1"/>
    <w:rsid w:val="276D2B14"/>
    <w:rsid w:val="27B81EA0"/>
    <w:rsid w:val="2A24D74D"/>
    <w:rsid w:val="2A8F4A59"/>
    <w:rsid w:val="2F020DF2"/>
    <w:rsid w:val="2F135225"/>
    <w:rsid w:val="2F8BADFE"/>
    <w:rsid w:val="302E407C"/>
    <w:rsid w:val="306601BE"/>
    <w:rsid w:val="322428BA"/>
    <w:rsid w:val="334FCF3F"/>
    <w:rsid w:val="33A43B55"/>
    <w:rsid w:val="3471DC88"/>
    <w:rsid w:val="36EAE0F4"/>
    <w:rsid w:val="3B5204AA"/>
    <w:rsid w:val="3C34AAB9"/>
    <w:rsid w:val="3DEBEE5D"/>
    <w:rsid w:val="3E025E2D"/>
    <w:rsid w:val="3E453DC1"/>
    <w:rsid w:val="3FC5BFDA"/>
    <w:rsid w:val="41065F59"/>
    <w:rsid w:val="448916B3"/>
    <w:rsid w:val="44F51EC5"/>
    <w:rsid w:val="47720D03"/>
    <w:rsid w:val="48C0F7E5"/>
    <w:rsid w:val="499BEBAA"/>
    <w:rsid w:val="49A45A62"/>
    <w:rsid w:val="49EB81AB"/>
    <w:rsid w:val="4B2CF627"/>
    <w:rsid w:val="4C22A806"/>
    <w:rsid w:val="4C3D4A53"/>
    <w:rsid w:val="4CFD864E"/>
    <w:rsid w:val="4EB40146"/>
    <w:rsid w:val="50E4AC0B"/>
    <w:rsid w:val="512E3BB4"/>
    <w:rsid w:val="51AFF13F"/>
    <w:rsid w:val="520BC2DA"/>
    <w:rsid w:val="52B5373F"/>
    <w:rsid w:val="53EB503C"/>
    <w:rsid w:val="56867B31"/>
    <w:rsid w:val="5BB52530"/>
    <w:rsid w:val="5D8E2D55"/>
    <w:rsid w:val="5DA082A5"/>
    <w:rsid w:val="5EFAAD57"/>
    <w:rsid w:val="5F3A4F06"/>
    <w:rsid w:val="61BE9927"/>
    <w:rsid w:val="668BF0E5"/>
    <w:rsid w:val="6909A2A9"/>
    <w:rsid w:val="6A1B5F9F"/>
    <w:rsid w:val="6B2CE74D"/>
    <w:rsid w:val="6BC42B53"/>
    <w:rsid w:val="6C7B81B9"/>
    <w:rsid w:val="6CA749DA"/>
    <w:rsid w:val="700F4192"/>
    <w:rsid w:val="718C1CBC"/>
    <w:rsid w:val="72625D27"/>
    <w:rsid w:val="7672AA61"/>
    <w:rsid w:val="78B9C12D"/>
    <w:rsid w:val="7CE5F95F"/>
    <w:rsid w:val="7FAFC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D998"/>
  <w15:chartTrackingRefBased/>
  <w15:docId w15:val="{C0903BD3-4320-4FCA-BF5A-13DE9ECCDA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3FD2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FD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D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3FD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3FD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3FD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3FD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3FD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3FD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3FD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3FD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3F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FD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3FD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3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FD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3F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F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F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FD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3F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FD2"/>
    <w:rPr>
      <w:b/>
      <w:bCs/>
      <w:smallCaps/>
      <w:color w:val="0F4761" w:themeColor="accent1" w:themeShade="BF"/>
      <w:spacing w:val="5"/>
    </w:rPr>
  </w:style>
  <w:style w:type="paragraph" w:styleId="list0020paragraph" w:customStyle="1">
    <w:name w:val="list_0020paragraph"/>
    <w:basedOn w:val="Normal"/>
    <w:rsid w:val="00923F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506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0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506F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9A506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506F"/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4D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helsea@barnsbury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arnsbury.org/get-involved/resident-voice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21C643D1AC44797A15EA9F07039A9" ma:contentTypeVersion="15" ma:contentTypeDescription="Create a new document." ma:contentTypeScope="" ma:versionID="23727de3c64f3ddfabae6929967fd59a">
  <xsd:schema xmlns:xsd="http://www.w3.org/2001/XMLSchema" xmlns:xs="http://www.w3.org/2001/XMLSchema" xmlns:p="http://schemas.microsoft.com/office/2006/metadata/properties" xmlns:ns2="8853f533-ddec-42d7-bc1c-87d5ecaee09c" xmlns:ns3="7c2a668c-2adb-4c11-afec-0934133e84f4" targetNamespace="http://schemas.microsoft.com/office/2006/metadata/properties" ma:root="true" ma:fieldsID="64b8a10f70a5c617ccec545c9a53fe07" ns2:_="" ns3:_="">
    <xsd:import namespace="8853f533-ddec-42d7-bc1c-87d5ecaee09c"/>
    <xsd:import namespace="7c2a668c-2adb-4c11-afec-0934133e8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f533-ddec-42d7-bc1c-87d5ecaee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c9b935-bfea-421c-9866-61a90731c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668c-2adb-4c11-afec-0934133e84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23b025-bfc1-45a9-86c6-44e1c19b061c}" ma:internalName="TaxCatchAll" ma:showField="CatchAllData" ma:web="7c2a668c-2adb-4c11-afec-0934133e8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53f533-ddec-42d7-bc1c-87d5ecaee09c">
      <Terms xmlns="http://schemas.microsoft.com/office/infopath/2007/PartnerControls"/>
    </lcf76f155ced4ddcb4097134ff3c332f>
    <TaxCatchAll xmlns="7c2a668c-2adb-4c11-afec-0934133e84f4" xsi:nil="true"/>
  </documentManagement>
</p:properties>
</file>

<file path=customXml/itemProps1.xml><?xml version="1.0" encoding="utf-8"?>
<ds:datastoreItem xmlns:ds="http://schemas.openxmlformats.org/officeDocument/2006/customXml" ds:itemID="{E60B5CA8-0EB1-473A-BEEB-A8C9D768E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3f533-ddec-42d7-bc1c-87d5ecaee09c"/>
    <ds:schemaRef ds:uri="7c2a668c-2adb-4c11-afec-0934133e8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60AFF-DF0E-4129-ADDC-5657E4CEB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E467E-CC23-4DF7-837A-6274D56FAFCF}">
  <ds:schemaRefs>
    <ds:schemaRef ds:uri="http://schemas.microsoft.com/office/2006/metadata/properties"/>
    <ds:schemaRef ds:uri="http://schemas.microsoft.com/office/infopath/2007/PartnerControls"/>
    <ds:schemaRef ds:uri="8853f533-ddec-42d7-bc1c-87d5ecaee09c"/>
    <ds:schemaRef ds:uri="7c2a668c-2adb-4c11-afec-0934133e84f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Chelsea Simner</dc:creator>
  <keywords/>
  <dc:description/>
  <lastModifiedBy>Cheryl Whittle</lastModifiedBy>
  <revision>6</revision>
  <dcterms:created xsi:type="dcterms:W3CDTF">2025-03-12T10:31:00.0000000Z</dcterms:created>
  <dcterms:modified xsi:type="dcterms:W3CDTF">2025-03-12T11:25:15.9745173Z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0x010100EFF21C643D1AC44797A15EA9F07039A9</vt:lpwstr>
  </property>
  <property fmtid="{D5CDD505-2E9C-101B-9397-08002B2CF9AE}" pid="3" name="MediaServiceImageTags">
    <vt:lpwstr/>
  </property>
</Properties>
</file>