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1AA7" w14:textId="77777777" w:rsidR="007F1F27" w:rsidRPr="0090286B" w:rsidRDefault="007F1F27" w:rsidP="007A4150">
      <w:pPr>
        <w:jc w:val="both"/>
        <w:rPr>
          <w:rFonts w:ascii="Gill Sans MT" w:hAnsi="Gill Sans MT" w:cs="Arial"/>
          <w:sz w:val="52"/>
        </w:rPr>
      </w:pPr>
    </w:p>
    <w:p w14:paraId="7AF666C9" w14:textId="77777777" w:rsidR="007F1F27" w:rsidRPr="0090286B" w:rsidRDefault="007F1F27" w:rsidP="007A4150">
      <w:pPr>
        <w:jc w:val="both"/>
        <w:rPr>
          <w:rFonts w:ascii="Gill Sans MT" w:hAnsi="Gill Sans MT" w:cs="Arial"/>
          <w:sz w:val="52"/>
        </w:rPr>
      </w:pPr>
    </w:p>
    <w:p w14:paraId="7E929217" w14:textId="78EB6E61" w:rsidR="00182ECE" w:rsidRPr="0090286B" w:rsidRDefault="002C0656" w:rsidP="007A4150">
      <w:pPr>
        <w:jc w:val="both"/>
        <w:rPr>
          <w:rFonts w:ascii="Gill Sans MT" w:hAnsi="Gill Sans MT" w:cs="Arial"/>
          <w:sz w:val="52"/>
        </w:rPr>
      </w:pPr>
      <w:r w:rsidRPr="0090286B">
        <w:rPr>
          <w:rFonts w:ascii="Gill Sans MT" w:hAnsi="Gill Sans MT" w:cs="Arial"/>
          <w:sz w:val="52"/>
        </w:rPr>
        <w:t xml:space="preserve">       </w:t>
      </w:r>
    </w:p>
    <w:p w14:paraId="57FB7FA1" w14:textId="77777777" w:rsidR="00182ECE" w:rsidRPr="0090286B" w:rsidRDefault="002E51FC" w:rsidP="002E51FC">
      <w:pPr>
        <w:jc w:val="center"/>
        <w:rPr>
          <w:rFonts w:ascii="Gill Sans MT" w:hAnsi="Gill Sans MT" w:cs="Arial"/>
          <w:sz w:val="52"/>
        </w:rPr>
      </w:pPr>
      <w:r w:rsidRPr="0090286B">
        <w:rPr>
          <w:rFonts w:ascii="Gill Sans MT" w:hAnsi="Gill Sans MT" w:cs="Arial"/>
          <w:noProof/>
          <w:sz w:val="52"/>
          <w:lang w:eastAsia="en-GB"/>
        </w:rPr>
        <w:drawing>
          <wp:inline distT="0" distB="0" distL="0" distR="0" wp14:anchorId="3F34B995" wp14:editId="7B5D59EB">
            <wp:extent cx="3248025" cy="17946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601" cy="1801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C2651" w14:textId="77777777" w:rsidR="00182ECE" w:rsidRPr="0090286B" w:rsidRDefault="00182ECE" w:rsidP="007A4150">
      <w:pPr>
        <w:jc w:val="both"/>
        <w:rPr>
          <w:rFonts w:ascii="Gill Sans MT" w:hAnsi="Gill Sans MT" w:cs="Arial"/>
          <w:sz w:val="52"/>
        </w:rPr>
      </w:pPr>
    </w:p>
    <w:p w14:paraId="7836E1AA" w14:textId="77777777" w:rsidR="00182ECE" w:rsidRPr="0090286B" w:rsidRDefault="00182ECE" w:rsidP="007A4150">
      <w:pPr>
        <w:jc w:val="both"/>
        <w:rPr>
          <w:rFonts w:ascii="Gill Sans MT" w:hAnsi="Gill Sans MT" w:cs="Arial"/>
          <w:sz w:val="52"/>
        </w:rPr>
      </w:pPr>
    </w:p>
    <w:p w14:paraId="6C7C3AB4" w14:textId="5BC55853" w:rsidR="005367E0" w:rsidRPr="0090286B" w:rsidRDefault="00CA620E" w:rsidP="00787AEA">
      <w:pPr>
        <w:jc w:val="center"/>
        <w:rPr>
          <w:rFonts w:ascii="Gill Sans MT" w:hAnsi="Gill Sans MT" w:cs="Arial"/>
          <w:b/>
          <w:sz w:val="52"/>
        </w:rPr>
      </w:pPr>
      <w:r>
        <w:rPr>
          <w:rFonts w:ascii="Gill Sans MT" w:hAnsi="Gill Sans MT" w:cs="Arial"/>
          <w:b/>
          <w:sz w:val="52"/>
        </w:rPr>
        <w:t xml:space="preserve">Estate </w:t>
      </w:r>
      <w:r w:rsidR="00196201">
        <w:rPr>
          <w:rFonts w:ascii="Gill Sans MT" w:hAnsi="Gill Sans MT" w:cs="Arial"/>
          <w:b/>
          <w:sz w:val="52"/>
        </w:rPr>
        <w:t xml:space="preserve">Services </w:t>
      </w:r>
      <w:r>
        <w:rPr>
          <w:rFonts w:ascii="Gill Sans MT" w:hAnsi="Gill Sans MT" w:cs="Arial"/>
          <w:b/>
          <w:sz w:val="52"/>
        </w:rPr>
        <w:t>Officer</w:t>
      </w:r>
    </w:p>
    <w:p w14:paraId="74E506A5" w14:textId="77777777" w:rsidR="00182ECE" w:rsidRPr="0090286B" w:rsidRDefault="00182ECE" w:rsidP="00787AEA">
      <w:pPr>
        <w:jc w:val="center"/>
        <w:rPr>
          <w:rFonts w:ascii="Gill Sans MT" w:hAnsi="Gill Sans MT" w:cs="Arial"/>
          <w:sz w:val="52"/>
        </w:rPr>
      </w:pPr>
      <w:r w:rsidRPr="0090286B">
        <w:rPr>
          <w:rFonts w:ascii="Gill Sans MT" w:hAnsi="Gill Sans MT" w:cs="Arial"/>
          <w:sz w:val="52"/>
        </w:rPr>
        <w:t>Recruitment Information Pack</w:t>
      </w:r>
    </w:p>
    <w:p w14:paraId="113CE081" w14:textId="54D8CB7F" w:rsidR="00182ECE" w:rsidRPr="0090286B" w:rsidRDefault="00196201" w:rsidP="00472706">
      <w:pPr>
        <w:jc w:val="center"/>
        <w:rPr>
          <w:rFonts w:ascii="Gill Sans MT" w:hAnsi="Gill Sans MT" w:cs="Arial"/>
          <w:sz w:val="52"/>
        </w:rPr>
      </w:pPr>
      <w:r>
        <w:rPr>
          <w:rFonts w:ascii="Gill Sans MT" w:hAnsi="Gill Sans MT" w:cs="Arial"/>
          <w:sz w:val="52"/>
        </w:rPr>
        <w:t>June</w:t>
      </w:r>
      <w:r w:rsidR="00207438" w:rsidRPr="0090286B">
        <w:rPr>
          <w:rFonts w:ascii="Gill Sans MT" w:hAnsi="Gill Sans MT" w:cs="Arial"/>
          <w:sz w:val="52"/>
        </w:rPr>
        <w:t xml:space="preserve"> </w:t>
      </w:r>
      <w:r w:rsidR="00CA620E">
        <w:rPr>
          <w:rFonts w:ascii="Gill Sans MT" w:hAnsi="Gill Sans MT" w:cs="Arial"/>
          <w:sz w:val="52"/>
        </w:rPr>
        <w:t>2021</w:t>
      </w:r>
    </w:p>
    <w:p w14:paraId="677D7261" w14:textId="77777777" w:rsidR="002E51FC" w:rsidRPr="0090286B" w:rsidRDefault="002E51FC" w:rsidP="00472706">
      <w:pPr>
        <w:jc w:val="center"/>
        <w:rPr>
          <w:rFonts w:ascii="Gill Sans MT" w:hAnsi="Gill Sans MT" w:cs="Arial"/>
          <w:sz w:val="52"/>
        </w:rPr>
      </w:pPr>
    </w:p>
    <w:p w14:paraId="5299D1F2" w14:textId="77777777" w:rsidR="002E51FC" w:rsidRPr="0090286B" w:rsidRDefault="002E51FC" w:rsidP="00472706">
      <w:pPr>
        <w:jc w:val="center"/>
        <w:rPr>
          <w:rFonts w:ascii="Gill Sans MT" w:hAnsi="Gill Sans MT" w:cs="Arial"/>
          <w:sz w:val="52"/>
        </w:rPr>
      </w:pPr>
    </w:p>
    <w:p w14:paraId="72182187" w14:textId="0B915478" w:rsidR="00001D3E" w:rsidRDefault="00001D3E">
      <w:pPr>
        <w:rPr>
          <w:rFonts w:ascii="Gill Sans MT" w:hAnsi="Gill Sans MT" w:cs="Arial"/>
          <w:sz w:val="52"/>
        </w:rPr>
      </w:pPr>
      <w:r>
        <w:rPr>
          <w:rFonts w:ascii="Gill Sans MT" w:hAnsi="Gill Sans MT" w:cs="Arial"/>
          <w:sz w:val="52"/>
        </w:rPr>
        <w:br w:type="page"/>
      </w:r>
    </w:p>
    <w:p w14:paraId="3F6D7881" w14:textId="65B4B937" w:rsidR="00001D3E" w:rsidRDefault="00001D3E" w:rsidP="00E60E4F">
      <w:pPr>
        <w:tabs>
          <w:tab w:val="left" w:pos="5268"/>
        </w:tabs>
        <w:jc w:val="both"/>
        <w:rPr>
          <w:rFonts w:ascii="Gill Sans MT" w:hAnsi="Gill Sans MT" w:cs="Arial"/>
          <w:sz w:val="24"/>
        </w:rPr>
      </w:pPr>
    </w:p>
    <w:p w14:paraId="78D2A298" w14:textId="77777777" w:rsidR="00182ECE" w:rsidRPr="0090286B" w:rsidRDefault="00472706" w:rsidP="00787AEA">
      <w:pPr>
        <w:jc w:val="center"/>
        <w:rPr>
          <w:rFonts w:ascii="Gill Sans MT" w:hAnsi="Gill Sans MT" w:cs="Arial"/>
          <w:b/>
          <w:color w:val="0F243E" w:themeColor="text2" w:themeShade="80"/>
          <w:sz w:val="36"/>
          <w:szCs w:val="36"/>
        </w:rPr>
      </w:pPr>
      <w:r w:rsidRPr="0090286B">
        <w:rPr>
          <w:rFonts w:ascii="Gill Sans MT" w:hAnsi="Gill Sans MT" w:cs="Arial"/>
          <w:b/>
          <w:color w:val="0F243E" w:themeColor="text2" w:themeShade="80"/>
          <w:sz w:val="36"/>
          <w:szCs w:val="36"/>
        </w:rPr>
        <w:t>C</w:t>
      </w:r>
      <w:r w:rsidR="00182ECE" w:rsidRPr="0090286B">
        <w:rPr>
          <w:rFonts w:ascii="Gill Sans MT" w:hAnsi="Gill Sans MT" w:cs="Arial"/>
          <w:b/>
          <w:color w:val="0F243E" w:themeColor="text2" w:themeShade="80"/>
          <w:sz w:val="36"/>
          <w:szCs w:val="36"/>
        </w:rPr>
        <w:t>ontents</w:t>
      </w:r>
    </w:p>
    <w:p w14:paraId="43B4A10C" w14:textId="77777777" w:rsidR="00777A00" w:rsidRPr="0090286B" w:rsidRDefault="00777A00" w:rsidP="00787AEA">
      <w:pPr>
        <w:jc w:val="center"/>
        <w:rPr>
          <w:rFonts w:ascii="Gill Sans MT" w:hAnsi="Gill Sans MT" w:cs="Arial"/>
          <w:b/>
          <w:color w:val="0F243E" w:themeColor="text2" w:themeShade="80"/>
          <w:sz w:val="36"/>
          <w:szCs w:val="36"/>
        </w:rPr>
      </w:pPr>
    </w:p>
    <w:p w14:paraId="03931EB5" w14:textId="77777777" w:rsidR="00777A00" w:rsidRPr="0090286B" w:rsidRDefault="00777A00" w:rsidP="00787AEA">
      <w:pPr>
        <w:jc w:val="center"/>
        <w:rPr>
          <w:rFonts w:ascii="Gill Sans MT" w:hAnsi="Gill Sans MT" w:cs="Arial"/>
          <w:b/>
          <w:color w:val="0F243E" w:themeColor="text2" w:themeShade="80"/>
          <w:sz w:val="36"/>
          <w:szCs w:val="36"/>
        </w:rPr>
      </w:pPr>
    </w:p>
    <w:p w14:paraId="59E0B668" w14:textId="77777777" w:rsidR="005D11C5" w:rsidRDefault="005D11C5" w:rsidP="00731F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Job Advert</w:t>
      </w:r>
    </w:p>
    <w:p w14:paraId="3E0DB4F6" w14:textId="20CFAB06" w:rsidR="00182ECE" w:rsidRPr="0090286B" w:rsidRDefault="005367E0" w:rsidP="00731F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 w:cs="Arial"/>
          <w:sz w:val="28"/>
          <w:szCs w:val="28"/>
        </w:rPr>
      </w:pPr>
      <w:r w:rsidRPr="0090286B">
        <w:rPr>
          <w:rFonts w:ascii="Gill Sans MT" w:hAnsi="Gill Sans MT" w:cs="Arial"/>
          <w:sz w:val="28"/>
          <w:szCs w:val="28"/>
        </w:rPr>
        <w:t>Chief Executive</w:t>
      </w:r>
      <w:r w:rsidR="00182ECE" w:rsidRPr="0090286B">
        <w:rPr>
          <w:rFonts w:ascii="Gill Sans MT" w:hAnsi="Gill Sans MT" w:cs="Arial"/>
          <w:sz w:val="28"/>
          <w:szCs w:val="28"/>
        </w:rPr>
        <w:t xml:space="preserve">’s message  </w:t>
      </w:r>
    </w:p>
    <w:p w14:paraId="2EE4057A" w14:textId="77777777" w:rsidR="00182ECE" w:rsidRPr="0090286B" w:rsidRDefault="00182ECE" w:rsidP="00731F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 w:cs="Arial"/>
          <w:sz w:val="28"/>
          <w:szCs w:val="28"/>
        </w:rPr>
      </w:pPr>
      <w:r w:rsidRPr="0090286B">
        <w:rPr>
          <w:rFonts w:ascii="Gill Sans MT" w:hAnsi="Gill Sans MT" w:cs="Arial"/>
          <w:sz w:val="28"/>
          <w:szCs w:val="28"/>
        </w:rPr>
        <w:t xml:space="preserve">About </w:t>
      </w:r>
      <w:r w:rsidR="002E51FC" w:rsidRPr="0090286B">
        <w:rPr>
          <w:rFonts w:ascii="Gill Sans MT" w:hAnsi="Gill Sans MT" w:cs="Arial"/>
          <w:sz w:val="28"/>
          <w:szCs w:val="28"/>
        </w:rPr>
        <w:t>BHA</w:t>
      </w:r>
    </w:p>
    <w:p w14:paraId="7CB2F76D" w14:textId="77777777" w:rsidR="006040CF" w:rsidRPr="0090286B" w:rsidRDefault="006040CF" w:rsidP="00731F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 w:cs="Arial"/>
          <w:sz w:val="28"/>
          <w:szCs w:val="28"/>
        </w:rPr>
      </w:pPr>
      <w:r w:rsidRPr="0090286B">
        <w:rPr>
          <w:rFonts w:ascii="Gill Sans MT" w:hAnsi="Gill Sans MT" w:cs="Arial"/>
          <w:sz w:val="28"/>
          <w:szCs w:val="28"/>
        </w:rPr>
        <w:t>Vision and Values</w:t>
      </w:r>
    </w:p>
    <w:p w14:paraId="221F50E9" w14:textId="77777777" w:rsidR="00182ECE" w:rsidRPr="0090286B" w:rsidRDefault="00182ECE" w:rsidP="00731F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 w:cs="Arial"/>
          <w:sz w:val="28"/>
          <w:szCs w:val="28"/>
        </w:rPr>
      </w:pPr>
      <w:r w:rsidRPr="0090286B">
        <w:rPr>
          <w:rFonts w:ascii="Gill Sans MT" w:hAnsi="Gill Sans MT" w:cs="Arial"/>
          <w:sz w:val="28"/>
          <w:szCs w:val="28"/>
        </w:rPr>
        <w:t xml:space="preserve">Terms and conditions of employment </w:t>
      </w:r>
    </w:p>
    <w:p w14:paraId="27FB8FF7" w14:textId="77777777" w:rsidR="00182ECE" w:rsidRPr="0090286B" w:rsidRDefault="00182ECE" w:rsidP="00731F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 w:cs="Arial"/>
          <w:sz w:val="28"/>
          <w:szCs w:val="28"/>
        </w:rPr>
      </w:pPr>
      <w:r w:rsidRPr="0090286B">
        <w:rPr>
          <w:rFonts w:ascii="Gill Sans MT" w:hAnsi="Gill Sans MT" w:cs="Arial"/>
          <w:sz w:val="28"/>
          <w:szCs w:val="28"/>
        </w:rPr>
        <w:t xml:space="preserve">How to apply </w:t>
      </w:r>
    </w:p>
    <w:p w14:paraId="78CECDB8" w14:textId="448B0CF4" w:rsidR="00182ECE" w:rsidRDefault="00182ECE" w:rsidP="00731F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 w:cs="Arial"/>
          <w:sz w:val="28"/>
          <w:szCs w:val="28"/>
        </w:rPr>
      </w:pPr>
      <w:r w:rsidRPr="0090286B">
        <w:rPr>
          <w:rFonts w:ascii="Gill Sans MT" w:hAnsi="Gill Sans MT" w:cs="Arial"/>
          <w:sz w:val="28"/>
          <w:szCs w:val="28"/>
        </w:rPr>
        <w:t>The selection process</w:t>
      </w:r>
    </w:p>
    <w:p w14:paraId="257CC98E" w14:textId="75084984" w:rsidR="009415F6" w:rsidRPr="0090286B" w:rsidRDefault="009415F6" w:rsidP="00731F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Staff structure</w:t>
      </w:r>
    </w:p>
    <w:p w14:paraId="78AC61A9" w14:textId="77777777" w:rsidR="00182ECE" w:rsidRPr="0090286B" w:rsidRDefault="00182ECE" w:rsidP="007A4150">
      <w:pPr>
        <w:jc w:val="both"/>
        <w:rPr>
          <w:rFonts w:ascii="Gill Sans MT" w:hAnsi="Gill Sans MT" w:cs="Arial"/>
          <w:sz w:val="24"/>
        </w:rPr>
      </w:pPr>
    </w:p>
    <w:p w14:paraId="082B76C0" w14:textId="77777777" w:rsidR="00182ECE" w:rsidRPr="0090286B" w:rsidRDefault="00182ECE" w:rsidP="007A4150">
      <w:pPr>
        <w:jc w:val="both"/>
        <w:rPr>
          <w:rFonts w:ascii="Gill Sans MT" w:hAnsi="Gill Sans MT" w:cs="Arial"/>
          <w:sz w:val="24"/>
        </w:rPr>
      </w:pPr>
    </w:p>
    <w:p w14:paraId="06775C06" w14:textId="77777777" w:rsidR="00182ECE" w:rsidRPr="0090286B" w:rsidRDefault="00182ECE" w:rsidP="007A4150">
      <w:pPr>
        <w:jc w:val="both"/>
        <w:rPr>
          <w:rFonts w:ascii="Gill Sans MT" w:hAnsi="Gill Sans MT" w:cs="Arial"/>
          <w:sz w:val="24"/>
        </w:rPr>
      </w:pPr>
    </w:p>
    <w:p w14:paraId="2C121578" w14:textId="77777777" w:rsidR="00182ECE" w:rsidRPr="0090286B" w:rsidRDefault="00182ECE" w:rsidP="007A4150">
      <w:pPr>
        <w:jc w:val="both"/>
        <w:rPr>
          <w:rFonts w:ascii="Gill Sans MT" w:hAnsi="Gill Sans MT" w:cs="Arial"/>
          <w:sz w:val="24"/>
        </w:rPr>
      </w:pPr>
    </w:p>
    <w:p w14:paraId="4CCE546A" w14:textId="77777777" w:rsidR="00182ECE" w:rsidRPr="0090286B" w:rsidRDefault="00182ECE" w:rsidP="007A4150">
      <w:pPr>
        <w:jc w:val="both"/>
        <w:rPr>
          <w:rFonts w:ascii="Gill Sans MT" w:hAnsi="Gill Sans MT" w:cs="Arial"/>
          <w:sz w:val="24"/>
        </w:rPr>
      </w:pPr>
    </w:p>
    <w:p w14:paraId="22894CB6" w14:textId="77777777" w:rsidR="00182ECE" w:rsidRPr="0090286B" w:rsidRDefault="00182ECE" w:rsidP="007A4150">
      <w:pPr>
        <w:jc w:val="both"/>
        <w:rPr>
          <w:rFonts w:ascii="Gill Sans MT" w:hAnsi="Gill Sans MT" w:cs="Arial"/>
          <w:sz w:val="24"/>
        </w:rPr>
      </w:pPr>
    </w:p>
    <w:p w14:paraId="0850B2AB" w14:textId="77777777" w:rsidR="00182ECE" w:rsidRPr="0090286B" w:rsidRDefault="00182ECE" w:rsidP="007A4150">
      <w:pPr>
        <w:jc w:val="both"/>
        <w:rPr>
          <w:rFonts w:ascii="Gill Sans MT" w:hAnsi="Gill Sans MT" w:cs="Arial"/>
          <w:sz w:val="24"/>
        </w:rPr>
      </w:pPr>
    </w:p>
    <w:p w14:paraId="1AE307B7" w14:textId="77777777" w:rsidR="00182ECE" w:rsidRPr="0090286B" w:rsidRDefault="00182ECE" w:rsidP="007A4150">
      <w:pPr>
        <w:jc w:val="both"/>
        <w:rPr>
          <w:rFonts w:ascii="Gill Sans MT" w:hAnsi="Gill Sans MT" w:cs="Arial"/>
          <w:sz w:val="24"/>
        </w:rPr>
      </w:pPr>
    </w:p>
    <w:p w14:paraId="12ABB6CC" w14:textId="2E5ACD08" w:rsidR="00182ECE" w:rsidRPr="0090286B" w:rsidRDefault="00182ECE" w:rsidP="007A4150">
      <w:pPr>
        <w:jc w:val="both"/>
        <w:rPr>
          <w:rFonts w:ascii="Gill Sans MT" w:hAnsi="Gill Sans MT" w:cs="Arial"/>
          <w:sz w:val="24"/>
        </w:rPr>
      </w:pPr>
    </w:p>
    <w:p w14:paraId="6C78667F" w14:textId="620117FC" w:rsidR="00207438" w:rsidRPr="0090286B" w:rsidRDefault="00207438" w:rsidP="007A4150">
      <w:pPr>
        <w:jc w:val="both"/>
        <w:rPr>
          <w:rFonts w:ascii="Gill Sans MT" w:hAnsi="Gill Sans MT" w:cs="Arial"/>
          <w:sz w:val="24"/>
        </w:rPr>
      </w:pPr>
    </w:p>
    <w:p w14:paraId="5F021681" w14:textId="6E264BA5" w:rsidR="00207438" w:rsidRPr="0090286B" w:rsidRDefault="00207438" w:rsidP="007A4150">
      <w:pPr>
        <w:jc w:val="both"/>
        <w:rPr>
          <w:rFonts w:ascii="Gill Sans MT" w:hAnsi="Gill Sans MT" w:cs="Arial"/>
          <w:sz w:val="24"/>
        </w:rPr>
      </w:pPr>
    </w:p>
    <w:p w14:paraId="4E30F1A6" w14:textId="1067BE8A" w:rsidR="00207438" w:rsidRDefault="00207438" w:rsidP="007A4150">
      <w:pPr>
        <w:jc w:val="both"/>
        <w:rPr>
          <w:rFonts w:ascii="Gill Sans MT" w:hAnsi="Gill Sans MT" w:cs="Arial"/>
          <w:sz w:val="24"/>
        </w:rPr>
      </w:pPr>
    </w:p>
    <w:p w14:paraId="7705794A" w14:textId="77777777" w:rsidR="00001D3E" w:rsidRPr="0090286B" w:rsidRDefault="00001D3E" w:rsidP="007A4150">
      <w:pPr>
        <w:jc w:val="both"/>
        <w:rPr>
          <w:rFonts w:ascii="Gill Sans MT" w:hAnsi="Gill Sans MT" w:cs="Arial"/>
          <w:sz w:val="24"/>
        </w:rPr>
      </w:pPr>
    </w:p>
    <w:p w14:paraId="02CE9524" w14:textId="68CD47BD" w:rsidR="005D11C5" w:rsidRPr="005D11C5" w:rsidRDefault="005D11C5" w:rsidP="005D11C5">
      <w:pPr>
        <w:pStyle w:val="ListParagraph"/>
        <w:numPr>
          <w:ilvl w:val="0"/>
          <w:numId w:val="44"/>
        </w:numPr>
        <w:spacing w:after="0" w:line="240" w:lineRule="auto"/>
        <w:rPr>
          <w:rFonts w:ascii="Gill Sans MT" w:hAnsi="Gill Sans MT" w:cs="Arial"/>
          <w:b/>
          <w:sz w:val="32"/>
          <w:szCs w:val="32"/>
        </w:rPr>
      </w:pPr>
      <w:r w:rsidRPr="005D11C5">
        <w:rPr>
          <w:rFonts w:ascii="Gill Sans MT" w:hAnsi="Gill Sans MT" w:cs="Arial"/>
          <w:b/>
          <w:sz w:val="32"/>
          <w:szCs w:val="32"/>
        </w:rPr>
        <w:t xml:space="preserve"> Job Advert</w:t>
      </w:r>
    </w:p>
    <w:p w14:paraId="05645826" w14:textId="77777777" w:rsidR="005D11C5" w:rsidRPr="005D11C5" w:rsidRDefault="005D11C5" w:rsidP="005D11C5">
      <w:pPr>
        <w:spacing w:after="0" w:line="240" w:lineRule="auto"/>
        <w:jc w:val="center"/>
        <w:rPr>
          <w:rFonts w:ascii="Gill Sans MT" w:hAnsi="Gill Sans MT" w:cs="Arial"/>
          <w:b/>
          <w:sz w:val="32"/>
          <w:szCs w:val="32"/>
        </w:rPr>
      </w:pPr>
    </w:p>
    <w:p w14:paraId="6EBC9345" w14:textId="57766EB2" w:rsidR="005D11C5" w:rsidRPr="005D11C5" w:rsidRDefault="005D11C5" w:rsidP="005D11C5">
      <w:pPr>
        <w:spacing w:after="0" w:line="240" w:lineRule="auto"/>
        <w:jc w:val="center"/>
        <w:rPr>
          <w:rFonts w:ascii="Gill Sans MT" w:hAnsi="Gill Sans MT" w:cs="Arial"/>
          <w:b/>
          <w:sz w:val="32"/>
          <w:szCs w:val="32"/>
        </w:rPr>
      </w:pPr>
      <w:bookmarkStart w:id="1" w:name="_Hlk74665356"/>
      <w:r>
        <w:rPr>
          <w:rFonts w:ascii="Gill Sans MT" w:hAnsi="Gill Sans MT" w:cs="Arial"/>
          <w:b/>
          <w:sz w:val="32"/>
          <w:szCs w:val="32"/>
        </w:rPr>
        <w:t xml:space="preserve">Estate </w:t>
      </w:r>
      <w:r w:rsidR="00BD62B3">
        <w:rPr>
          <w:rFonts w:ascii="Gill Sans MT" w:hAnsi="Gill Sans MT" w:cs="Arial"/>
          <w:b/>
          <w:sz w:val="32"/>
          <w:szCs w:val="32"/>
        </w:rPr>
        <w:t xml:space="preserve">Services </w:t>
      </w:r>
      <w:r>
        <w:rPr>
          <w:rFonts w:ascii="Gill Sans MT" w:hAnsi="Gill Sans MT" w:cs="Arial"/>
          <w:b/>
          <w:sz w:val="32"/>
          <w:szCs w:val="32"/>
        </w:rPr>
        <w:t>Officer</w:t>
      </w:r>
    </w:p>
    <w:p w14:paraId="536AA17F" w14:textId="3886A650" w:rsidR="005D11C5" w:rsidRPr="005D11C5" w:rsidRDefault="005D11C5" w:rsidP="005D11C5">
      <w:pPr>
        <w:jc w:val="center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£2</w:t>
      </w:r>
      <w:r w:rsidR="00196201">
        <w:rPr>
          <w:rFonts w:ascii="Gill Sans MT" w:hAnsi="Gill Sans MT" w:cs="Arial"/>
          <w:sz w:val="24"/>
          <w:szCs w:val="24"/>
        </w:rPr>
        <w:t>6</w:t>
      </w:r>
      <w:r>
        <w:rPr>
          <w:rFonts w:ascii="Gill Sans MT" w:hAnsi="Gill Sans MT" w:cs="Arial"/>
          <w:sz w:val="24"/>
          <w:szCs w:val="24"/>
        </w:rPr>
        <w:t>,000</w:t>
      </w:r>
      <w:r w:rsidRPr="005D11C5">
        <w:rPr>
          <w:rFonts w:ascii="Gill Sans MT" w:hAnsi="Gill Sans MT" w:cs="Arial"/>
          <w:sz w:val="24"/>
          <w:szCs w:val="24"/>
        </w:rPr>
        <w:t xml:space="preserve"> plus benefits </w:t>
      </w:r>
    </w:p>
    <w:p w14:paraId="3CC2607A" w14:textId="77777777" w:rsidR="005D11C5" w:rsidRPr="005D11C5" w:rsidRDefault="005D11C5" w:rsidP="005D11C5">
      <w:pPr>
        <w:jc w:val="center"/>
        <w:rPr>
          <w:rFonts w:ascii="Gill Sans MT" w:hAnsi="Gill Sans MT" w:cs="Arial"/>
          <w:sz w:val="24"/>
          <w:szCs w:val="24"/>
        </w:rPr>
      </w:pPr>
      <w:r w:rsidRPr="005D11C5">
        <w:rPr>
          <w:rFonts w:ascii="Gill Sans MT" w:hAnsi="Gill Sans MT" w:cs="Arial"/>
          <w:sz w:val="24"/>
          <w:szCs w:val="24"/>
        </w:rPr>
        <w:t>London, N1</w:t>
      </w:r>
    </w:p>
    <w:p w14:paraId="07FBEBE9" w14:textId="082E7239" w:rsidR="005D11C5" w:rsidRPr="005D11C5" w:rsidRDefault="005D11C5" w:rsidP="005D11C5">
      <w:pPr>
        <w:spacing w:after="0" w:line="240" w:lineRule="auto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Are you looking for an exciting opportunity to make a difference</w:t>
      </w:r>
      <w:r w:rsidR="00B322FC">
        <w:rPr>
          <w:rFonts w:ascii="Gill Sans MT" w:hAnsi="Gill Sans MT" w:cs="Arial"/>
          <w:b/>
          <w:sz w:val="28"/>
          <w:szCs w:val="28"/>
        </w:rPr>
        <w:t>?  Do you want to help us improve the work we are doing to strengthen our local community?</w:t>
      </w:r>
    </w:p>
    <w:p w14:paraId="6695F6F9" w14:textId="77777777" w:rsidR="005D11C5" w:rsidRPr="005D11C5" w:rsidRDefault="005D11C5" w:rsidP="005D11C5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</w:p>
    <w:p w14:paraId="6135E8A6" w14:textId="77777777" w:rsidR="00B322FC" w:rsidRDefault="005D11C5" w:rsidP="005D11C5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5D11C5">
        <w:rPr>
          <w:rFonts w:ascii="Gill Sans MT" w:hAnsi="Gill Sans MT" w:cs="Arial"/>
          <w:sz w:val="24"/>
          <w:szCs w:val="24"/>
        </w:rPr>
        <w:t xml:space="preserve">BHA is a small neighbourhood housing association based in Islington.  </w:t>
      </w:r>
      <w:r w:rsidR="00B322FC">
        <w:rPr>
          <w:rFonts w:ascii="Gill Sans MT" w:hAnsi="Gill Sans MT" w:cs="Arial"/>
          <w:sz w:val="24"/>
          <w:szCs w:val="24"/>
        </w:rPr>
        <w:t xml:space="preserve">We are a small team and believe that every single role is important and will make a difference.  </w:t>
      </w:r>
      <w:r w:rsidRPr="005D11C5">
        <w:rPr>
          <w:rFonts w:ascii="Gill Sans MT" w:hAnsi="Gill Sans MT" w:cs="Arial"/>
          <w:sz w:val="24"/>
          <w:szCs w:val="24"/>
        </w:rPr>
        <w:t>We are looking for an</w:t>
      </w:r>
      <w:r w:rsidR="00B322FC">
        <w:rPr>
          <w:rFonts w:ascii="Gill Sans MT" w:hAnsi="Gill Sans MT" w:cs="Arial"/>
          <w:sz w:val="24"/>
          <w:szCs w:val="24"/>
        </w:rPr>
        <w:t xml:space="preserve"> estate officer who will make a vital contribution to the lives of our residents and wellbeing of our community. </w:t>
      </w:r>
    </w:p>
    <w:p w14:paraId="4A9364E1" w14:textId="77777777" w:rsidR="00B322FC" w:rsidRDefault="00B322FC" w:rsidP="005D11C5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2230AA8A" w14:textId="431974E4" w:rsidR="005D11C5" w:rsidRPr="005D11C5" w:rsidRDefault="00B322FC" w:rsidP="005D11C5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We play a vital role in managing homes and delivering essential services in the community and are looking for </w:t>
      </w:r>
      <w:r w:rsidR="005D11C5" w:rsidRPr="005D11C5">
        <w:rPr>
          <w:rFonts w:ascii="Gill Sans MT" w:hAnsi="Gill Sans MT" w:cs="Arial"/>
          <w:sz w:val="24"/>
          <w:szCs w:val="24"/>
        </w:rPr>
        <w:t>a</w:t>
      </w:r>
      <w:r w:rsidR="00F604C0">
        <w:rPr>
          <w:rFonts w:ascii="Gill Sans MT" w:hAnsi="Gill Sans MT" w:cs="Arial"/>
          <w:sz w:val="24"/>
          <w:szCs w:val="24"/>
        </w:rPr>
        <w:t>n</w:t>
      </w:r>
      <w:r w:rsidR="005D11C5" w:rsidRPr="005D11C5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exceptional</w:t>
      </w:r>
      <w:r w:rsidR="005D11C5" w:rsidRPr="005D11C5">
        <w:rPr>
          <w:rFonts w:ascii="Gill Sans MT" w:hAnsi="Gill Sans MT" w:cs="Arial"/>
          <w:sz w:val="24"/>
          <w:szCs w:val="24"/>
        </w:rPr>
        <w:t xml:space="preserve"> person who is able to share our values, be ambitious for BHA, drive up performance and meet the challenges of the current environment. </w:t>
      </w:r>
    </w:p>
    <w:p w14:paraId="400B422E" w14:textId="77777777" w:rsidR="005D11C5" w:rsidRPr="005D11C5" w:rsidRDefault="005D11C5" w:rsidP="005D11C5">
      <w:pPr>
        <w:widowControl w:val="0"/>
        <w:contextualSpacing/>
        <w:jc w:val="both"/>
        <w:rPr>
          <w:rFonts w:ascii="Gill Sans MT" w:hAnsi="Gill Sans MT" w:cs="Arial"/>
          <w:sz w:val="24"/>
          <w:szCs w:val="24"/>
        </w:rPr>
      </w:pPr>
    </w:p>
    <w:p w14:paraId="63B6623F" w14:textId="66CA48BD" w:rsidR="00B3034F" w:rsidRDefault="005D11C5" w:rsidP="005D11C5">
      <w:pPr>
        <w:widowControl w:val="0"/>
        <w:spacing w:after="160" w:line="259" w:lineRule="auto"/>
        <w:contextualSpacing/>
        <w:jc w:val="both"/>
        <w:rPr>
          <w:rFonts w:ascii="Gill Sans MT" w:hAnsi="Gill Sans MT" w:cs="Arial"/>
          <w:sz w:val="24"/>
          <w:szCs w:val="24"/>
        </w:rPr>
      </w:pPr>
      <w:r w:rsidRPr="005D11C5">
        <w:rPr>
          <w:rFonts w:ascii="Gill Sans MT" w:hAnsi="Gill Sans MT" w:cs="Arial"/>
          <w:sz w:val="24"/>
          <w:szCs w:val="24"/>
        </w:rPr>
        <w:t xml:space="preserve">This post offers </w:t>
      </w:r>
      <w:r w:rsidR="00B322FC">
        <w:rPr>
          <w:rFonts w:ascii="Gill Sans MT" w:hAnsi="Gill Sans MT" w:cs="Arial"/>
          <w:sz w:val="24"/>
          <w:szCs w:val="24"/>
        </w:rPr>
        <w:t xml:space="preserve">a special </w:t>
      </w:r>
      <w:r w:rsidRPr="005D11C5">
        <w:rPr>
          <w:rFonts w:ascii="Gill Sans MT" w:hAnsi="Gill Sans MT" w:cs="Arial"/>
          <w:sz w:val="24"/>
          <w:szCs w:val="24"/>
        </w:rPr>
        <w:t xml:space="preserve">opportunity to work with </w:t>
      </w:r>
      <w:r w:rsidR="00B322FC">
        <w:rPr>
          <w:rFonts w:ascii="Gill Sans MT" w:hAnsi="Gill Sans MT" w:cs="Arial"/>
          <w:sz w:val="24"/>
          <w:szCs w:val="24"/>
        </w:rPr>
        <w:t>the Barnsbury team</w:t>
      </w:r>
      <w:r w:rsidRPr="005D11C5">
        <w:rPr>
          <w:rFonts w:ascii="Gill Sans MT" w:hAnsi="Gill Sans MT" w:cs="Arial"/>
          <w:sz w:val="24"/>
          <w:szCs w:val="24"/>
        </w:rPr>
        <w:t xml:space="preserve"> </w:t>
      </w:r>
      <w:r w:rsidR="00606222">
        <w:rPr>
          <w:rFonts w:ascii="Gill Sans MT" w:hAnsi="Gill Sans MT" w:cs="Arial"/>
          <w:sz w:val="24"/>
          <w:szCs w:val="24"/>
        </w:rPr>
        <w:t>taking</w:t>
      </w:r>
      <w:r w:rsidR="00B3034F">
        <w:rPr>
          <w:rFonts w:ascii="Gill Sans MT" w:hAnsi="Gill Sans MT" w:cs="Arial"/>
          <w:sz w:val="24"/>
          <w:szCs w:val="24"/>
        </w:rPr>
        <w:t xml:space="preserve"> responsibility for </w:t>
      </w:r>
      <w:r w:rsidR="00B322FC">
        <w:rPr>
          <w:rFonts w:ascii="Gill Sans MT" w:hAnsi="Gill Sans MT" w:cs="Arial"/>
          <w:sz w:val="24"/>
          <w:szCs w:val="24"/>
        </w:rPr>
        <w:t>maintain</w:t>
      </w:r>
      <w:r w:rsidR="00B3034F">
        <w:rPr>
          <w:rFonts w:ascii="Gill Sans MT" w:hAnsi="Gill Sans MT" w:cs="Arial"/>
          <w:sz w:val="24"/>
          <w:szCs w:val="24"/>
        </w:rPr>
        <w:t>ing</w:t>
      </w:r>
      <w:r w:rsidR="00B322FC">
        <w:rPr>
          <w:rFonts w:ascii="Gill Sans MT" w:hAnsi="Gill Sans MT" w:cs="Arial"/>
          <w:sz w:val="24"/>
          <w:szCs w:val="24"/>
        </w:rPr>
        <w:t xml:space="preserve"> and improv</w:t>
      </w:r>
      <w:r w:rsidR="00B3034F">
        <w:rPr>
          <w:rFonts w:ascii="Gill Sans MT" w:hAnsi="Gill Sans MT" w:cs="Arial"/>
          <w:sz w:val="24"/>
          <w:szCs w:val="24"/>
        </w:rPr>
        <w:t>ing</w:t>
      </w:r>
      <w:r w:rsidR="00B322FC">
        <w:rPr>
          <w:rFonts w:ascii="Gill Sans MT" w:hAnsi="Gill Sans MT" w:cs="Arial"/>
          <w:sz w:val="24"/>
          <w:szCs w:val="24"/>
        </w:rPr>
        <w:t xml:space="preserve"> the local </w:t>
      </w:r>
      <w:r w:rsidR="00B3034F">
        <w:rPr>
          <w:rFonts w:ascii="Gill Sans MT" w:hAnsi="Gill Sans MT" w:cs="Arial"/>
          <w:sz w:val="24"/>
          <w:szCs w:val="24"/>
        </w:rPr>
        <w:t xml:space="preserve">environment and making a positive contribution to the </w:t>
      </w:r>
      <w:r w:rsidR="00196201">
        <w:rPr>
          <w:rFonts w:ascii="Gill Sans MT" w:hAnsi="Gill Sans MT" w:cs="Arial"/>
          <w:sz w:val="24"/>
          <w:szCs w:val="24"/>
        </w:rPr>
        <w:t>appearance, security and</w:t>
      </w:r>
      <w:r w:rsidR="00B3034F">
        <w:rPr>
          <w:rFonts w:ascii="Gill Sans MT" w:hAnsi="Gill Sans MT" w:cs="Arial"/>
          <w:sz w:val="24"/>
          <w:szCs w:val="24"/>
        </w:rPr>
        <w:t xml:space="preserve"> safety in and around the communal areas of our housing stock and the wider neighbourhood. You will be able to make a positive impact on the quality of people’s lives, by helping to improve their environment and addressing their concerns. </w:t>
      </w:r>
    </w:p>
    <w:p w14:paraId="54F4C9C0" w14:textId="182E1C44" w:rsidR="00B3034F" w:rsidRDefault="00B3034F" w:rsidP="005D11C5">
      <w:pPr>
        <w:widowControl w:val="0"/>
        <w:spacing w:after="160" w:line="259" w:lineRule="auto"/>
        <w:contextualSpacing/>
        <w:jc w:val="both"/>
        <w:rPr>
          <w:rFonts w:ascii="Gill Sans MT" w:hAnsi="Gill Sans MT" w:cs="Arial"/>
          <w:sz w:val="24"/>
          <w:szCs w:val="24"/>
        </w:rPr>
      </w:pPr>
    </w:p>
    <w:p w14:paraId="3BFF0BC2" w14:textId="78D0D3AC" w:rsidR="00B3034F" w:rsidRDefault="00B3034F" w:rsidP="005D11C5">
      <w:pPr>
        <w:widowControl w:val="0"/>
        <w:spacing w:after="160" w:line="259" w:lineRule="auto"/>
        <w:contextualSpacing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Your duties will include ensuring the housing stock is safe and well maintained, by carrying out </w:t>
      </w:r>
      <w:r w:rsidR="00196201">
        <w:rPr>
          <w:rFonts w:ascii="Gill Sans MT" w:hAnsi="Gill Sans MT" w:cs="Arial"/>
          <w:sz w:val="24"/>
          <w:szCs w:val="24"/>
        </w:rPr>
        <w:t>external caretaking</w:t>
      </w:r>
      <w:r>
        <w:rPr>
          <w:rFonts w:ascii="Gill Sans MT" w:hAnsi="Gill Sans MT" w:cs="Arial"/>
          <w:sz w:val="24"/>
          <w:szCs w:val="24"/>
        </w:rPr>
        <w:t xml:space="preserve">, inspections and working closely with other housing colleagues, including partner agencies such as the Police and council departments. </w:t>
      </w:r>
    </w:p>
    <w:p w14:paraId="54CE5016" w14:textId="09E34678" w:rsidR="00B3034F" w:rsidRDefault="00B3034F" w:rsidP="005D11C5">
      <w:pPr>
        <w:widowControl w:val="0"/>
        <w:spacing w:after="160" w:line="259" w:lineRule="auto"/>
        <w:contextualSpacing/>
        <w:jc w:val="both"/>
        <w:rPr>
          <w:rFonts w:ascii="Gill Sans MT" w:hAnsi="Gill Sans MT" w:cs="Arial"/>
          <w:sz w:val="24"/>
          <w:szCs w:val="24"/>
        </w:rPr>
      </w:pPr>
    </w:p>
    <w:p w14:paraId="6F132156" w14:textId="7B388B9C" w:rsidR="00B3034F" w:rsidRDefault="00B3034F" w:rsidP="005D11C5">
      <w:pPr>
        <w:widowControl w:val="0"/>
        <w:spacing w:after="160" w:line="259" w:lineRule="auto"/>
        <w:contextualSpacing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You will be working as part of a team and is a customer facing role of Housing </w:t>
      </w:r>
      <w:r w:rsidR="00196201">
        <w:rPr>
          <w:rFonts w:ascii="Gill Sans MT" w:hAnsi="Gill Sans MT" w:cs="Arial"/>
          <w:sz w:val="24"/>
          <w:szCs w:val="24"/>
        </w:rPr>
        <w:t>and Community services</w:t>
      </w:r>
      <w:r>
        <w:rPr>
          <w:rFonts w:ascii="Gill Sans MT" w:hAnsi="Gill Sans MT" w:cs="Arial"/>
          <w:sz w:val="24"/>
          <w:szCs w:val="24"/>
        </w:rPr>
        <w:t xml:space="preserve">, so you need excellent communication skills, as you will be working in and around neighbourhoods on a daily basis interacting with tenants.  You will need to effectively deal with their concerns and work with colleagues throughout the service to make our neighbourhood a cleaner and safer place to live. </w:t>
      </w:r>
    </w:p>
    <w:p w14:paraId="5697639B" w14:textId="77777777" w:rsidR="005D11C5" w:rsidRPr="005D11C5" w:rsidRDefault="005D11C5" w:rsidP="005D11C5">
      <w:pPr>
        <w:widowControl w:val="0"/>
        <w:spacing w:after="160" w:line="259" w:lineRule="auto"/>
        <w:contextualSpacing/>
        <w:jc w:val="both"/>
        <w:rPr>
          <w:rFonts w:ascii="Gill Sans MT" w:hAnsi="Gill Sans MT" w:cs="Arial"/>
          <w:sz w:val="24"/>
          <w:szCs w:val="24"/>
        </w:rPr>
      </w:pPr>
    </w:p>
    <w:p w14:paraId="08D51E42" w14:textId="77777777" w:rsidR="005D11C5" w:rsidRPr="005D11C5" w:rsidRDefault="005D11C5" w:rsidP="005D11C5">
      <w:pPr>
        <w:widowControl w:val="0"/>
        <w:contextualSpacing/>
        <w:jc w:val="both"/>
        <w:rPr>
          <w:rFonts w:ascii="Gill Sans MT" w:hAnsi="Gill Sans MT" w:cs="Arial"/>
          <w:sz w:val="24"/>
          <w:szCs w:val="24"/>
        </w:rPr>
      </w:pPr>
      <w:r w:rsidRPr="005D11C5">
        <w:rPr>
          <w:rFonts w:ascii="Gill Sans MT" w:hAnsi="Gill Sans MT" w:cs="Arial"/>
          <w:sz w:val="24"/>
          <w:szCs w:val="24"/>
        </w:rPr>
        <w:t xml:space="preserve">To down load the recruitment pack please visit: </w:t>
      </w:r>
      <w:r w:rsidRPr="005D11C5">
        <w:rPr>
          <w:rFonts w:ascii="Gill Sans MT" w:hAnsi="Gill Sans MT"/>
        </w:rPr>
        <w:t xml:space="preserve"> </w:t>
      </w:r>
      <w:hyperlink r:id="rId8" w:history="1">
        <w:r w:rsidRPr="005D11C5">
          <w:rPr>
            <w:rStyle w:val="Hyperlink"/>
            <w:rFonts w:ascii="Gill Sans MT" w:hAnsi="Gill Sans MT" w:cs="Arial"/>
            <w:color w:val="auto"/>
            <w:sz w:val="24"/>
            <w:szCs w:val="24"/>
          </w:rPr>
          <w:t>http://barnsbury.org/about/vacancies/</w:t>
        </w:r>
      </w:hyperlink>
    </w:p>
    <w:p w14:paraId="72F6817F" w14:textId="77777777" w:rsidR="005D11C5" w:rsidRPr="005D11C5" w:rsidRDefault="005D11C5" w:rsidP="005D11C5">
      <w:pPr>
        <w:widowControl w:val="0"/>
        <w:contextualSpacing/>
        <w:jc w:val="both"/>
        <w:rPr>
          <w:rFonts w:ascii="Gill Sans MT" w:hAnsi="Gill Sans MT" w:cs="Arial"/>
          <w:sz w:val="24"/>
          <w:szCs w:val="24"/>
        </w:rPr>
      </w:pPr>
    </w:p>
    <w:p w14:paraId="75D2D5D3" w14:textId="4CE0E264" w:rsidR="005D11C5" w:rsidRPr="005D11C5" w:rsidRDefault="005D11C5" w:rsidP="005D11C5">
      <w:pPr>
        <w:widowControl w:val="0"/>
        <w:contextualSpacing/>
        <w:jc w:val="both"/>
        <w:rPr>
          <w:rFonts w:ascii="Gill Sans MT" w:hAnsi="Gill Sans MT" w:cs="Arial"/>
          <w:sz w:val="24"/>
          <w:szCs w:val="24"/>
        </w:rPr>
      </w:pPr>
      <w:r w:rsidRPr="005D11C5">
        <w:rPr>
          <w:rFonts w:ascii="Gill Sans MT" w:hAnsi="Gill Sans MT" w:cs="Arial"/>
          <w:sz w:val="24"/>
          <w:szCs w:val="24"/>
        </w:rPr>
        <w:t xml:space="preserve">If you would like an informal discussion about the role or have any questions please do not hesitate to contact </w:t>
      </w:r>
      <w:r w:rsidR="00B3034F">
        <w:rPr>
          <w:rFonts w:ascii="Gill Sans MT" w:hAnsi="Gill Sans MT" w:cs="Arial"/>
          <w:sz w:val="24"/>
          <w:szCs w:val="24"/>
        </w:rPr>
        <w:t>Vivienne Astall</w:t>
      </w:r>
      <w:r w:rsidRPr="005D11C5">
        <w:rPr>
          <w:rFonts w:ascii="Gill Sans MT" w:hAnsi="Gill Sans MT" w:cs="Arial"/>
          <w:sz w:val="24"/>
          <w:szCs w:val="24"/>
        </w:rPr>
        <w:t xml:space="preserve"> either by </w:t>
      </w:r>
      <w:r w:rsidR="00B3034F">
        <w:rPr>
          <w:rFonts w:ascii="Gill Sans MT" w:hAnsi="Gill Sans MT" w:cs="Arial"/>
          <w:sz w:val="24"/>
          <w:szCs w:val="24"/>
        </w:rPr>
        <w:t>telephone:  020 7704 2324</w:t>
      </w:r>
      <w:r w:rsidRPr="005D11C5">
        <w:rPr>
          <w:rFonts w:ascii="Gill Sans MT" w:hAnsi="Gill Sans MT" w:cs="Arial"/>
          <w:sz w:val="24"/>
          <w:szCs w:val="24"/>
        </w:rPr>
        <w:t xml:space="preserve"> or by email: </w:t>
      </w:r>
      <w:hyperlink r:id="rId9" w:history="1">
        <w:r w:rsidR="00B3034F" w:rsidRPr="00C96F7F">
          <w:rPr>
            <w:rStyle w:val="Hyperlink"/>
            <w:rFonts w:ascii="Gill Sans MT" w:hAnsi="Gill Sans MT" w:cs="Arial"/>
            <w:sz w:val="24"/>
            <w:szCs w:val="24"/>
          </w:rPr>
          <w:t>vivienne@barnsbury.org</w:t>
        </w:r>
      </w:hyperlink>
    </w:p>
    <w:p w14:paraId="3462070C" w14:textId="77777777" w:rsidR="005D11C5" w:rsidRPr="005D11C5" w:rsidRDefault="005D11C5" w:rsidP="005D11C5">
      <w:pPr>
        <w:widowControl w:val="0"/>
        <w:spacing w:after="160" w:line="259" w:lineRule="auto"/>
        <w:contextualSpacing/>
        <w:rPr>
          <w:rFonts w:ascii="Gill Sans MT" w:hAnsi="Gill Sans MT" w:cs="Arial"/>
          <w:sz w:val="24"/>
          <w:szCs w:val="24"/>
        </w:rPr>
      </w:pPr>
    </w:p>
    <w:p w14:paraId="2FB539E4" w14:textId="27238E1B" w:rsidR="005D11C5" w:rsidRPr="005D11C5" w:rsidRDefault="005D11C5" w:rsidP="00722876">
      <w:pPr>
        <w:widowControl w:val="0"/>
        <w:ind w:left="720"/>
        <w:contextualSpacing/>
        <w:jc w:val="center"/>
        <w:rPr>
          <w:rFonts w:ascii="Gill Sans MT" w:hAnsi="Gill Sans MT" w:cs="Arial"/>
          <w:b/>
          <w:sz w:val="24"/>
          <w:szCs w:val="24"/>
        </w:rPr>
      </w:pPr>
      <w:r w:rsidRPr="005D11C5">
        <w:rPr>
          <w:rFonts w:ascii="Gill Sans MT" w:hAnsi="Gill Sans MT" w:cs="Arial"/>
          <w:b/>
          <w:sz w:val="24"/>
          <w:szCs w:val="24"/>
        </w:rPr>
        <w:t>CLOSING DATE:</w:t>
      </w:r>
      <w:r w:rsidRPr="005D11C5">
        <w:rPr>
          <w:rFonts w:ascii="Gill Sans MT" w:hAnsi="Gill Sans MT" w:cs="Arial"/>
          <w:sz w:val="24"/>
          <w:szCs w:val="24"/>
        </w:rPr>
        <w:t xml:space="preserve"> </w:t>
      </w:r>
      <w:r w:rsidR="009C3BC8">
        <w:rPr>
          <w:rFonts w:ascii="Gill Sans MT" w:hAnsi="Gill Sans MT" w:cs="Arial"/>
          <w:b/>
          <w:sz w:val="24"/>
          <w:szCs w:val="24"/>
        </w:rPr>
        <w:t>11 July 2021</w:t>
      </w:r>
    </w:p>
    <w:p w14:paraId="567AB432" w14:textId="6216EDB5" w:rsidR="005D11C5" w:rsidRPr="005D11C5" w:rsidRDefault="005D11C5" w:rsidP="005D11C5">
      <w:pPr>
        <w:widowControl w:val="0"/>
        <w:contextualSpacing/>
        <w:jc w:val="center"/>
        <w:rPr>
          <w:rFonts w:ascii="Gill Sans MT" w:hAnsi="Gill Sans MT" w:cs="Arial"/>
          <w:bCs/>
          <w:i/>
          <w:sz w:val="24"/>
          <w:szCs w:val="24"/>
          <w:lang w:val="en-US"/>
        </w:rPr>
      </w:pPr>
      <w:r w:rsidRPr="005D11C5">
        <w:rPr>
          <w:rFonts w:ascii="Gill Sans MT" w:hAnsi="Gill Sans MT" w:cs="Arial"/>
          <w:i/>
          <w:sz w:val="24"/>
          <w:szCs w:val="24"/>
        </w:rPr>
        <w:t xml:space="preserve">All applications must be submitted to </w:t>
      </w:r>
      <w:r w:rsidR="00B3034F">
        <w:rPr>
          <w:rFonts w:ascii="Gill Sans MT" w:hAnsi="Gill Sans MT" w:cs="Arial"/>
          <w:i/>
          <w:sz w:val="24"/>
          <w:szCs w:val="24"/>
        </w:rPr>
        <w:t>vivienne@barnsbury.org</w:t>
      </w:r>
    </w:p>
    <w:p w14:paraId="3C5FD03C" w14:textId="77777777" w:rsidR="005D11C5" w:rsidRPr="005D11C5" w:rsidRDefault="005D11C5" w:rsidP="005D11C5">
      <w:pPr>
        <w:widowControl w:val="0"/>
        <w:spacing w:after="160" w:line="259" w:lineRule="auto"/>
        <w:contextualSpacing/>
        <w:jc w:val="center"/>
        <w:rPr>
          <w:rFonts w:ascii="Gill Sans MT" w:hAnsi="Gill Sans MT" w:cs="Arial"/>
          <w:i/>
          <w:sz w:val="24"/>
          <w:szCs w:val="24"/>
        </w:rPr>
      </w:pPr>
    </w:p>
    <w:bookmarkEnd w:id="1"/>
    <w:p w14:paraId="067E5352" w14:textId="374F1EA5" w:rsidR="005D11C5" w:rsidRDefault="005D11C5" w:rsidP="007A4150">
      <w:pPr>
        <w:jc w:val="both"/>
        <w:rPr>
          <w:rFonts w:ascii="Gill Sans MT" w:hAnsi="Gill Sans MT" w:cs="Arial"/>
          <w:sz w:val="24"/>
        </w:rPr>
      </w:pPr>
    </w:p>
    <w:p w14:paraId="71578012" w14:textId="44D93477" w:rsidR="005D11C5" w:rsidRDefault="005D11C5" w:rsidP="007A4150">
      <w:pPr>
        <w:jc w:val="both"/>
        <w:rPr>
          <w:rFonts w:ascii="Gill Sans MT" w:hAnsi="Gill Sans MT" w:cs="Arial"/>
          <w:sz w:val="24"/>
        </w:rPr>
      </w:pPr>
    </w:p>
    <w:p w14:paraId="66F3885A" w14:textId="52C107EC" w:rsidR="003565A1" w:rsidRPr="0090286B" w:rsidRDefault="00787AEA" w:rsidP="00A43DDC">
      <w:pPr>
        <w:pStyle w:val="ListParagraph"/>
        <w:numPr>
          <w:ilvl w:val="0"/>
          <w:numId w:val="24"/>
        </w:numPr>
        <w:tabs>
          <w:tab w:val="left" w:pos="540"/>
        </w:tabs>
        <w:spacing w:after="0" w:line="240" w:lineRule="auto"/>
        <w:ind w:hanging="720"/>
        <w:rPr>
          <w:rFonts w:ascii="Gill Sans MT" w:hAnsi="Gill Sans MT" w:cs="Arial"/>
          <w:b/>
          <w:color w:val="0F243E" w:themeColor="text2" w:themeShade="80"/>
          <w:sz w:val="36"/>
          <w:szCs w:val="36"/>
        </w:rPr>
      </w:pPr>
      <w:r w:rsidRPr="0090286B">
        <w:rPr>
          <w:rFonts w:ascii="Gill Sans MT" w:hAnsi="Gill Sans MT" w:cs="Arial"/>
          <w:b/>
          <w:color w:val="0F243E" w:themeColor="text2" w:themeShade="80"/>
          <w:sz w:val="36"/>
          <w:szCs w:val="36"/>
        </w:rPr>
        <w:t>Message from</w:t>
      </w:r>
      <w:r w:rsidR="00472706" w:rsidRPr="0090286B">
        <w:rPr>
          <w:rFonts w:ascii="Gill Sans MT" w:hAnsi="Gill Sans MT" w:cs="Arial"/>
          <w:b/>
          <w:color w:val="0F243E" w:themeColor="text2" w:themeShade="80"/>
          <w:sz w:val="36"/>
          <w:szCs w:val="36"/>
        </w:rPr>
        <w:t xml:space="preserve"> Susan French</w:t>
      </w:r>
      <w:r w:rsidRPr="0090286B">
        <w:rPr>
          <w:rFonts w:ascii="Gill Sans MT" w:hAnsi="Gill Sans MT" w:cs="Arial"/>
          <w:b/>
          <w:color w:val="0F243E" w:themeColor="text2" w:themeShade="80"/>
          <w:sz w:val="36"/>
          <w:szCs w:val="36"/>
        </w:rPr>
        <w:t>, Chief Executive</w:t>
      </w:r>
    </w:p>
    <w:p w14:paraId="27C2D4B7" w14:textId="77777777" w:rsidR="00787AEA" w:rsidRPr="0090286B" w:rsidRDefault="00787AEA" w:rsidP="00787AEA">
      <w:pPr>
        <w:tabs>
          <w:tab w:val="left" w:pos="540"/>
        </w:tabs>
        <w:spacing w:after="0" w:line="240" w:lineRule="auto"/>
        <w:ind w:left="3238" w:hanging="3238"/>
        <w:jc w:val="center"/>
        <w:rPr>
          <w:rFonts w:ascii="Gill Sans MT" w:hAnsi="Gill Sans MT" w:cs="Arial"/>
          <w:sz w:val="24"/>
        </w:rPr>
      </w:pPr>
    </w:p>
    <w:p w14:paraId="78673928" w14:textId="77777777" w:rsidR="00182ECE" w:rsidRPr="0090286B" w:rsidRDefault="00182ECE" w:rsidP="00777A00">
      <w:pPr>
        <w:tabs>
          <w:tab w:val="left" w:pos="540"/>
        </w:tabs>
        <w:spacing w:after="0" w:line="360" w:lineRule="auto"/>
        <w:ind w:left="3240" w:hanging="3240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 xml:space="preserve">Dear Applicant </w:t>
      </w:r>
    </w:p>
    <w:p w14:paraId="2B08BB14" w14:textId="18EE6244" w:rsidR="00182ECE" w:rsidRPr="0090286B" w:rsidRDefault="00182ECE" w:rsidP="00777A00">
      <w:pPr>
        <w:tabs>
          <w:tab w:val="left" w:pos="540"/>
        </w:tabs>
        <w:spacing w:after="0" w:line="240" w:lineRule="auto"/>
        <w:rPr>
          <w:rFonts w:ascii="Gill Sans MT" w:hAnsi="Gill Sans MT" w:cs="Arial"/>
          <w:b/>
          <w:color w:val="FF0000"/>
          <w:sz w:val="24"/>
        </w:rPr>
      </w:pPr>
      <w:r w:rsidRPr="0090286B">
        <w:rPr>
          <w:rFonts w:ascii="Gill Sans MT" w:eastAsia="Calibri" w:hAnsi="Gill Sans MT" w:cs="Arial"/>
          <w:bCs/>
          <w:sz w:val="24"/>
        </w:rPr>
        <w:t xml:space="preserve">Firstly, thank you </w:t>
      </w:r>
      <w:r w:rsidR="00286A93" w:rsidRPr="0090286B">
        <w:rPr>
          <w:rFonts w:ascii="Gill Sans MT" w:eastAsia="Calibri" w:hAnsi="Gill Sans MT" w:cs="Arial"/>
          <w:bCs/>
          <w:sz w:val="24"/>
        </w:rPr>
        <w:t>for your expression of interest</w:t>
      </w:r>
      <w:r w:rsidR="00777A00" w:rsidRPr="0090286B">
        <w:rPr>
          <w:rFonts w:ascii="Gill Sans MT" w:eastAsia="Calibri" w:hAnsi="Gill Sans MT" w:cs="Arial"/>
          <w:bCs/>
          <w:sz w:val="24"/>
        </w:rPr>
        <w:t xml:space="preserve"> in this role</w:t>
      </w:r>
      <w:r w:rsidR="00286A93" w:rsidRPr="0090286B">
        <w:rPr>
          <w:rFonts w:ascii="Gill Sans MT" w:eastAsia="Calibri" w:hAnsi="Gill Sans MT" w:cs="Arial"/>
          <w:bCs/>
          <w:sz w:val="24"/>
        </w:rPr>
        <w:t>.</w:t>
      </w:r>
      <w:r w:rsidRPr="0090286B">
        <w:rPr>
          <w:rFonts w:ascii="Gill Sans MT" w:eastAsia="Calibri" w:hAnsi="Gill Sans MT" w:cs="Arial"/>
          <w:bCs/>
          <w:sz w:val="24"/>
        </w:rPr>
        <w:t xml:space="preserve"> </w:t>
      </w:r>
      <w:r w:rsidR="007A4150" w:rsidRPr="0090286B">
        <w:rPr>
          <w:rFonts w:ascii="Gill Sans MT" w:eastAsia="Calibri" w:hAnsi="Gill Sans MT" w:cs="Arial"/>
          <w:bCs/>
          <w:sz w:val="24"/>
        </w:rPr>
        <w:t xml:space="preserve"> </w:t>
      </w:r>
      <w:r w:rsidRPr="0090286B">
        <w:rPr>
          <w:rFonts w:ascii="Gill Sans MT" w:eastAsia="Calibri" w:hAnsi="Gill Sans MT" w:cs="Arial"/>
          <w:bCs/>
          <w:sz w:val="24"/>
        </w:rPr>
        <w:t xml:space="preserve">This is </w:t>
      </w:r>
      <w:r w:rsidR="00777A00" w:rsidRPr="0090286B">
        <w:rPr>
          <w:rFonts w:ascii="Gill Sans MT" w:eastAsia="Calibri" w:hAnsi="Gill Sans MT" w:cs="Arial"/>
          <w:bCs/>
          <w:sz w:val="24"/>
        </w:rPr>
        <w:t>a great</w:t>
      </w:r>
      <w:r w:rsidRPr="0090286B">
        <w:rPr>
          <w:rFonts w:ascii="Gill Sans MT" w:eastAsia="Calibri" w:hAnsi="Gill Sans MT" w:cs="Arial"/>
          <w:bCs/>
          <w:sz w:val="24"/>
        </w:rPr>
        <w:t xml:space="preserve"> opportunity</w:t>
      </w:r>
      <w:r w:rsidR="00286A93" w:rsidRPr="0090286B">
        <w:rPr>
          <w:rFonts w:ascii="Gill Sans MT" w:eastAsia="Calibri" w:hAnsi="Gill Sans MT" w:cs="Arial"/>
          <w:bCs/>
          <w:sz w:val="24"/>
        </w:rPr>
        <w:t xml:space="preserve"> to join </w:t>
      </w:r>
      <w:r w:rsidR="002E51FC" w:rsidRPr="0090286B">
        <w:rPr>
          <w:rFonts w:ascii="Gill Sans MT" w:eastAsia="Calibri" w:hAnsi="Gill Sans MT" w:cs="Arial"/>
          <w:bCs/>
          <w:sz w:val="24"/>
        </w:rPr>
        <w:t>BHA</w:t>
      </w:r>
      <w:r w:rsidR="00286A93" w:rsidRPr="0090286B">
        <w:rPr>
          <w:rFonts w:ascii="Gill Sans MT" w:eastAsia="Calibri" w:hAnsi="Gill Sans MT" w:cs="Arial"/>
          <w:bCs/>
          <w:sz w:val="24"/>
        </w:rPr>
        <w:t xml:space="preserve"> and </w:t>
      </w:r>
      <w:r w:rsidR="00207438" w:rsidRPr="0090286B">
        <w:rPr>
          <w:rFonts w:ascii="Gill Sans MT" w:eastAsia="Calibri" w:hAnsi="Gill Sans MT" w:cs="Arial"/>
          <w:bCs/>
          <w:sz w:val="24"/>
        </w:rPr>
        <w:t>make a difference to the lives of our residents</w:t>
      </w:r>
      <w:r w:rsidR="00286A93" w:rsidRPr="0090286B">
        <w:rPr>
          <w:rFonts w:ascii="Gill Sans MT" w:eastAsia="Calibri" w:hAnsi="Gill Sans MT" w:cs="Arial"/>
          <w:bCs/>
          <w:sz w:val="24"/>
        </w:rPr>
        <w:t xml:space="preserve">. </w:t>
      </w:r>
      <w:r w:rsidRPr="0090286B">
        <w:rPr>
          <w:rFonts w:ascii="Gill Sans MT" w:eastAsia="Calibri" w:hAnsi="Gill Sans MT" w:cs="Arial"/>
          <w:bCs/>
          <w:sz w:val="24"/>
        </w:rPr>
        <w:t xml:space="preserve"> </w:t>
      </w:r>
      <w:r w:rsidR="00211CDD" w:rsidRPr="0090286B">
        <w:rPr>
          <w:rFonts w:ascii="Gill Sans MT" w:eastAsia="Calibri" w:hAnsi="Gill Sans MT" w:cs="Arial"/>
          <w:bCs/>
          <w:sz w:val="24"/>
        </w:rPr>
        <w:t xml:space="preserve">This </w:t>
      </w:r>
      <w:r w:rsidR="00A9640F">
        <w:rPr>
          <w:rFonts w:ascii="Gill Sans MT" w:eastAsia="Calibri" w:hAnsi="Gill Sans MT" w:cs="Arial"/>
          <w:bCs/>
          <w:sz w:val="24"/>
        </w:rPr>
        <w:t xml:space="preserve">is a new </w:t>
      </w:r>
      <w:r w:rsidR="00211CDD" w:rsidRPr="0090286B">
        <w:rPr>
          <w:rFonts w:ascii="Gill Sans MT" w:eastAsia="Calibri" w:hAnsi="Gill Sans MT" w:cs="Arial"/>
          <w:bCs/>
          <w:sz w:val="24"/>
        </w:rPr>
        <w:t xml:space="preserve">role </w:t>
      </w:r>
      <w:r w:rsidR="00A9640F">
        <w:rPr>
          <w:rFonts w:ascii="Gill Sans MT" w:eastAsia="Calibri" w:hAnsi="Gill Sans MT" w:cs="Arial"/>
          <w:bCs/>
          <w:sz w:val="24"/>
        </w:rPr>
        <w:t xml:space="preserve">and </w:t>
      </w:r>
      <w:r w:rsidR="00211CDD" w:rsidRPr="0090286B">
        <w:rPr>
          <w:rFonts w:ascii="Gill Sans MT" w:eastAsia="Calibri" w:hAnsi="Gill Sans MT" w:cs="Arial"/>
          <w:bCs/>
          <w:sz w:val="24"/>
        </w:rPr>
        <w:t xml:space="preserve">will </w:t>
      </w:r>
      <w:r w:rsidR="003D4F10">
        <w:rPr>
          <w:rFonts w:ascii="Gill Sans MT" w:eastAsia="Calibri" w:hAnsi="Gill Sans MT" w:cs="Arial"/>
          <w:bCs/>
          <w:sz w:val="24"/>
        </w:rPr>
        <w:t>promote a safe and secure living environment</w:t>
      </w:r>
      <w:r w:rsidR="00FA2949">
        <w:rPr>
          <w:rFonts w:ascii="Gill Sans MT" w:eastAsia="Calibri" w:hAnsi="Gill Sans MT" w:cs="Arial"/>
          <w:bCs/>
          <w:sz w:val="24"/>
        </w:rPr>
        <w:t xml:space="preserve"> as well as helping us to learn more about the estate services our residents want </w:t>
      </w:r>
      <w:r w:rsidR="0060772B">
        <w:rPr>
          <w:rFonts w:ascii="Gill Sans MT" w:eastAsia="Calibri" w:hAnsi="Gill Sans MT" w:cs="Arial"/>
          <w:bCs/>
          <w:sz w:val="24"/>
        </w:rPr>
        <w:t xml:space="preserve">in an efficient and </w:t>
      </w:r>
      <w:r w:rsidR="00001D3E">
        <w:rPr>
          <w:rFonts w:ascii="Gill Sans MT" w:eastAsia="Calibri" w:hAnsi="Gill Sans MT" w:cs="Arial"/>
          <w:bCs/>
          <w:sz w:val="24"/>
        </w:rPr>
        <w:t>cost-effective</w:t>
      </w:r>
      <w:r w:rsidR="0060772B">
        <w:rPr>
          <w:rFonts w:ascii="Gill Sans MT" w:eastAsia="Calibri" w:hAnsi="Gill Sans MT" w:cs="Arial"/>
          <w:bCs/>
          <w:sz w:val="24"/>
        </w:rPr>
        <w:t xml:space="preserve"> way. </w:t>
      </w:r>
      <w:r w:rsidR="00FA2949">
        <w:rPr>
          <w:rFonts w:ascii="Gill Sans MT" w:eastAsia="Calibri" w:hAnsi="Gill Sans MT" w:cs="Arial"/>
          <w:bCs/>
          <w:sz w:val="24"/>
        </w:rPr>
        <w:t xml:space="preserve">  </w:t>
      </w:r>
    </w:p>
    <w:p w14:paraId="08FDB860" w14:textId="77777777" w:rsidR="00286A93" w:rsidRPr="0090286B" w:rsidRDefault="00286A93" w:rsidP="00777A00">
      <w:pPr>
        <w:spacing w:after="0" w:line="240" w:lineRule="auto"/>
        <w:jc w:val="both"/>
        <w:rPr>
          <w:rFonts w:ascii="Gill Sans MT" w:hAnsi="Gill Sans MT" w:cs="Arial"/>
          <w:b/>
          <w:color w:val="FF0000"/>
          <w:sz w:val="24"/>
        </w:rPr>
      </w:pPr>
    </w:p>
    <w:p w14:paraId="23B68A74" w14:textId="313EF03E" w:rsidR="00FA2949" w:rsidRPr="00FA2949" w:rsidRDefault="00777A00" w:rsidP="00FA2949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90286B">
        <w:rPr>
          <w:rFonts w:ascii="Gill Sans MT" w:hAnsi="Gill Sans MT" w:cs="Arial"/>
          <w:sz w:val="24"/>
          <w:szCs w:val="24"/>
        </w:rPr>
        <w:t>Barnsbury is a unique organisation. Although small (we have</w:t>
      </w:r>
      <w:r w:rsidR="00D01223" w:rsidRPr="0090286B">
        <w:rPr>
          <w:rFonts w:ascii="Gill Sans MT" w:hAnsi="Gill Sans MT" w:cs="Arial"/>
          <w:sz w:val="24"/>
          <w:szCs w:val="24"/>
        </w:rPr>
        <w:t xml:space="preserve"> </w:t>
      </w:r>
      <w:r w:rsidR="00207438" w:rsidRPr="0090286B">
        <w:rPr>
          <w:rFonts w:ascii="Gill Sans MT" w:hAnsi="Gill Sans MT" w:cs="Arial"/>
          <w:sz w:val="24"/>
          <w:szCs w:val="24"/>
        </w:rPr>
        <w:t>300</w:t>
      </w:r>
      <w:r w:rsidR="00D01223" w:rsidRPr="0090286B">
        <w:rPr>
          <w:rFonts w:ascii="Gill Sans MT" w:hAnsi="Gill Sans MT" w:cs="Arial"/>
          <w:sz w:val="24"/>
          <w:szCs w:val="24"/>
        </w:rPr>
        <w:t xml:space="preserve"> homes in and around the </w:t>
      </w:r>
      <w:r w:rsidR="00A0039E" w:rsidRPr="0090286B">
        <w:rPr>
          <w:rFonts w:ascii="Gill Sans MT" w:hAnsi="Gill Sans MT" w:cs="Arial"/>
          <w:sz w:val="24"/>
          <w:szCs w:val="24"/>
        </w:rPr>
        <w:t xml:space="preserve">lovely </w:t>
      </w:r>
      <w:r w:rsidR="00D01223" w:rsidRPr="0090286B">
        <w:rPr>
          <w:rFonts w:ascii="Gill Sans MT" w:hAnsi="Gill Sans MT" w:cs="Arial"/>
          <w:sz w:val="24"/>
          <w:szCs w:val="24"/>
        </w:rPr>
        <w:t>Barnsbury neighbourhood of Islington</w:t>
      </w:r>
      <w:r w:rsidRPr="0090286B">
        <w:rPr>
          <w:rFonts w:ascii="Gill Sans MT" w:hAnsi="Gill Sans MT" w:cs="Arial"/>
          <w:sz w:val="24"/>
          <w:szCs w:val="24"/>
        </w:rPr>
        <w:t xml:space="preserve">), we are creative and ambitious and determined to </w:t>
      </w:r>
      <w:r w:rsidR="00207438" w:rsidRPr="0090286B">
        <w:rPr>
          <w:rFonts w:ascii="Gill Sans MT" w:hAnsi="Gill Sans MT" w:cs="Arial"/>
          <w:sz w:val="24"/>
          <w:szCs w:val="24"/>
        </w:rPr>
        <w:t>make a difference</w:t>
      </w:r>
      <w:r w:rsidR="00D01223" w:rsidRPr="0090286B">
        <w:rPr>
          <w:rFonts w:ascii="Gill Sans MT" w:hAnsi="Gill Sans MT" w:cs="Arial"/>
          <w:sz w:val="24"/>
          <w:szCs w:val="24"/>
        </w:rPr>
        <w:t xml:space="preserve">. </w:t>
      </w:r>
      <w:r w:rsidRPr="0090286B">
        <w:rPr>
          <w:rFonts w:ascii="Gill Sans MT" w:hAnsi="Gill Sans MT" w:cs="Arial"/>
          <w:sz w:val="24"/>
          <w:szCs w:val="24"/>
        </w:rPr>
        <w:t xml:space="preserve">Formed in 1967, we are proud of our history and roots, whilst very much looking to the future. </w:t>
      </w:r>
      <w:r w:rsidR="00FA2949" w:rsidRPr="0090286B">
        <w:rPr>
          <w:rFonts w:ascii="Gill Sans MT" w:hAnsi="Gill Sans MT" w:cs="Arial"/>
          <w:sz w:val="24"/>
          <w:szCs w:val="24"/>
        </w:rPr>
        <w:t xml:space="preserve">Our values </w:t>
      </w:r>
      <w:r w:rsidR="00FA2949">
        <w:rPr>
          <w:rFonts w:ascii="Gill Sans MT" w:hAnsi="Gill Sans MT" w:cs="Arial"/>
          <w:sz w:val="24"/>
          <w:szCs w:val="24"/>
        </w:rPr>
        <w:t xml:space="preserve">- </w:t>
      </w:r>
      <w:r w:rsidR="00FA2949">
        <w:rPr>
          <w:rFonts w:ascii="Gill Sans MT" w:eastAsia="Calibri" w:hAnsi="Gill Sans MT" w:cs="Arial"/>
          <w:bCs/>
          <w:sz w:val="24"/>
        </w:rPr>
        <w:t xml:space="preserve">to Connect, Anticipate and Build - </w:t>
      </w:r>
      <w:r w:rsidR="00FA2949">
        <w:rPr>
          <w:rFonts w:ascii="Gill Sans MT" w:hAnsi="Gill Sans MT" w:cs="Arial"/>
          <w:sz w:val="24"/>
          <w:szCs w:val="24"/>
        </w:rPr>
        <w:t>lie</w:t>
      </w:r>
      <w:r w:rsidR="00FA2949" w:rsidRPr="0090286B">
        <w:rPr>
          <w:rFonts w:ascii="Gill Sans MT" w:hAnsi="Gill Sans MT" w:cs="Arial"/>
          <w:sz w:val="24"/>
          <w:szCs w:val="24"/>
        </w:rPr>
        <w:t xml:space="preserve"> at the heart of how we work and w</w:t>
      </w:r>
      <w:r w:rsidR="00FA2949" w:rsidRPr="0090286B">
        <w:rPr>
          <w:rFonts w:ascii="Gill Sans MT" w:hAnsi="Gill Sans MT" w:cs="Arial"/>
          <w:bCs/>
          <w:sz w:val="24"/>
          <w:szCs w:val="24"/>
          <w:lang w:val="en-US"/>
        </w:rPr>
        <w:t xml:space="preserve">e are passionate about making a lasting difference to the people and neighbourhoods we work with.  </w:t>
      </w:r>
    </w:p>
    <w:p w14:paraId="7E47CDFE" w14:textId="77777777" w:rsidR="00FA2949" w:rsidRDefault="00FA2949" w:rsidP="00777A0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6C159118" w14:textId="77777777" w:rsidR="00FA2949" w:rsidRPr="004A4EE6" w:rsidRDefault="00FA2949" w:rsidP="00FA2949">
      <w:pPr>
        <w:spacing w:after="0" w:line="240" w:lineRule="auto"/>
        <w:jc w:val="both"/>
        <w:rPr>
          <w:rFonts w:ascii="Gill Sans MT" w:hAnsi="Gill Sans MT" w:cs="Arial"/>
          <w:bCs/>
          <w:sz w:val="24"/>
          <w:szCs w:val="24"/>
          <w:lang w:val="en-US"/>
        </w:rPr>
      </w:pPr>
      <w:r>
        <w:rPr>
          <w:rFonts w:ascii="Gill Sans MT" w:hAnsi="Gill Sans MT" w:cs="Arial"/>
          <w:bCs/>
          <w:sz w:val="24"/>
          <w:szCs w:val="24"/>
          <w:lang w:val="en-US"/>
        </w:rPr>
        <w:t xml:space="preserve">Key to delivering this is our ability </w:t>
      </w:r>
      <w:r>
        <w:rPr>
          <w:rFonts w:ascii="Gill Sans MT" w:eastAsia="Calibri" w:hAnsi="Gill Sans MT" w:cs="Arial"/>
          <w:bCs/>
          <w:sz w:val="24"/>
        </w:rPr>
        <w:t xml:space="preserve">to forge strong relationships with our tenants, buildings innovative partnerships with other community and voluntary organisations and taking a long-term view of our role as a landlord and community builder.  </w:t>
      </w:r>
      <w:r w:rsidRPr="0090286B">
        <w:rPr>
          <w:rFonts w:ascii="Gill Sans MT" w:eastAsia="Calibri" w:hAnsi="Gill Sans MT" w:cs="Arial"/>
          <w:bCs/>
          <w:sz w:val="24"/>
        </w:rPr>
        <w:t xml:space="preserve">This role will </w:t>
      </w:r>
      <w:r>
        <w:rPr>
          <w:rFonts w:ascii="Gill Sans MT" w:eastAsia="Calibri" w:hAnsi="Gill Sans MT" w:cs="Arial"/>
          <w:bCs/>
          <w:sz w:val="24"/>
        </w:rPr>
        <w:t xml:space="preserve">play an important part in delivering that vision for Barnsbury and our communities.  </w:t>
      </w:r>
    </w:p>
    <w:p w14:paraId="686E73D5" w14:textId="77777777" w:rsidR="00207438" w:rsidRPr="0090286B" w:rsidRDefault="00207438" w:rsidP="00777A00">
      <w:pPr>
        <w:spacing w:after="0" w:line="240" w:lineRule="auto"/>
        <w:jc w:val="both"/>
        <w:rPr>
          <w:rFonts w:ascii="Gill Sans MT" w:hAnsi="Gill Sans MT" w:cs="Arial"/>
          <w:sz w:val="20"/>
          <w:szCs w:val="20"/>
        </w:rPr>
      </w:pPr>
    </w:p>
    <w:p w14:paraId="08B927A7" w14:textId="70C6CA4F" w:rsidR="00731F79" w:rsidRPr="0090286B" w:rsidRDefault="00731F79" w:rsidP="00777A00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 w:rsidRPr="0090286B">
        <w:rPr>
          <w:rFonts w:ascii="Gill Sans MT" w:hAnsi="Gill Sans MT" w:cs="Arial"/>
          <w:sz w:val="24"/>
          <w:szCs w:val="24"/>
        </w:rPr>
        <w:t>This post is a</w:t>
      </w:r>
      <w:r w:rsidR="007F1F27" w:rsidRPr="0090286B">
        <w:rPr>
          <w:rFonts w:ascii="Gill Sans MT" w:hAnsi="Gill Sans MT" w:cs="Arial"/>
          <w:sz w:val="24"/>
          <w:szCs w:val="24"/>
        </w:rPr>
        <w:t>n ideal opportunity</w:t>
      </w:r>
      <w:r w:rsidRPr="0090286B">
        <w:rPr>
          <w:rFonts w:ascii="Gill Sans MT" w:hAnsi="Gill Sans MT" w:cs="Arial"/>
          <w:sz w:val="24"/>
          <w:szCs w:val="24"/>
        </w:rPr>
        <w:t xml:space="preserve"> </w:t>
      </w:r>
      <w:r w:rsidR="007F1F27" w:rsidRPr="0090286B">
        <w:rPr>
          <w:rFonts w:ascii="Gill Sans MT" w:hAnsi="Gill Sans MT" w:cs="Arial"/>
          <w:sz w:val="24"/>
          <w:szCs w:val="24"/>
        </w:rPr>
        <w:t>for someone with</w:t>
      </w:r>
      <w:r w:rsidR="00FA2949">
        <w:rPr>
          <w:rFonts w:ascii="Gill Sans MT" w:hAnsi="Gill Sans MT" w:cs="Arial"/>
          <w:sz w:val="24"/>
          <w:szCs w:val="24"/>
        </w:rPr>
        <w:t xml:space="preserve"> caretaking experience</w:t>
      </w:r>
      <w:r w:rsidR="0060772B">
        <w:rPr>
          <w:rFonts w:ascii="Gill Sans MT" w:hAnsi="Gill Sans MT" w:cs="Arial"/>
          <w:sz w:val="24"/>
          <w:szCs w:val="24"/>
        </w:rPr>
        <w:t xml:space="preserve"> and likes working with people.</w:t>
      </w:r>
      <w:r w:rsidR="00207438" w:rsidRPr="0090286B">
        <w:rPr>
          <w:rFonts w:ascii="Gill Sans MT" w:hAnsi="Gill Sans MT" w:cs="Arial"/>
          <w:sz w:val="24"/>
          <w:szCs w:val="24"/>
        </w:rPr>
        <w:t xml:space="preserve"> </w:t>
      </w:r>
      <w:r w:rsidR="002D51B9" w:rsidRPr="0090286B">
        <w:rPr>
          <w:rFonts w:ascii="Gill Sans MT" w:hAnsi="Gill Sans MT" w:cs="Arial"/>
          <w:sz w:val="24"/>
          <w:szCs w:val="24"/>
        </w:rPr>
        <w:t xml:space="preserve"> We </w:t>
      </w:r>
      <w:r w:rsidR="00777A00" w:rsidRPr="0090286B">
        <w:rPr>
          <w:rFonts w:ascii="Gill Sans MT" w:hAnsi="Gill Sans MT" w:cs="Arial"/>
          <w:sz w:val="24"/>
          <w:szCs w:val="24"/>
        </w:rPr>
        <w:t>have</w:t>
      </w:r>
      <w:r w:rsidR="004F6E76" w:rsidRPr="0090286B">
        <w:rPr>
          <w:rFonts w:ascii="Gill Sans MT" w:hAnsi="Gill Sans MT" w:cs="Arial"/>
          <w:sz w:val="24"/>
          <w:szCs w:val="24"/>
        </w:rPr>
        <w:t xml:space="preserve"> a clear </w:t>
      </w:r>
      <w:r w:rsidR="00211CDD" w:rsidRPr="0090286B">
        <w:rPr>
          <w:rFonts w:ascii="Gill Sans MT" w:hAnsi="Gill Sans MT" w:cs="Arial"/>
          <w:sz w:val="24"/>
          <w:szCs w:val="24"/>
        </w:rPr>
        <w:t xml:space="preserve">and ambitious </w:t>
      </w:r>
      <w:r w:rsidR="004F6E76" w:rsidRPr="0090286B">
        <w:rPr>
          <w:rFonts w:ascii="Gill Sans MT" w:hAnsi="Gill Sans MT" w:cs="Arial"/>
          <w:sz w:val="24"/>
          <w:szCs w:val="24"/>
        </w:rPr>
        <w:t xml:space="preserve">vision for the future and we want an </w:t>
      </w:r>
      <w:r w:rsidR="0060772B" w:rsidRPr="0060772B">
        <w:rPr>
          <w:rFonts w:ascii="Gill Sans MT" w:hAnsi="Gill Sans MT" w:cs="Arial"/>
          <w:sz w:val="24"/>
        </w:rPr>
        <w:t xml:space="preserve">Estate </w:t>
      </w:r>
      <w:r w:rsidR="00196201">
        <w:rPr>
          <w:rFonts w:ascii="Gill Sans MT" w:hAnsi="Gill Sans MT" w:cs="Arial"/>
          <w:sz w:val="24"/>
        </w:rPr>
        <w:t xml:space="preserve">Services </w:t>
      </w:r>
      <w:r w:rsidR="0060772B" w:rsidRPr="0060772B">
        <w:rPr>
          <w:rFonts w:ascii="Gill Sans MT" w:hAnsi="Gill Sans MT" w:cs="Arial"/>
          <w:sz w:val="24"/>
        </w:rPr>
        <w:t>Officer</w:t>
      </w:r>
      <w:r w:rsidR="004F6E76" w:rsidRPr="0060772B">
        <w:rPr>
          <w:rFonts w:ascii="Gill Sans MT" w:hAnsi="Gill Sans MT" w:cs="Arial"/>
          <w:sz w:val="24"/>
          <w:szCs w:val="24"/>
        </w:rPr>
        <w:t xml:space="preserve"> </w:t>
      </w:r>
      <w:r w:rsidR="002D51B9" w:rsidRPr="0060772B">
        <w:rPr>
          <w:rFonts w:ascii="Gill Sans MT" w:hAnsi="Gill Sans MT" w:cs="Arial"/>
          <w:sz w:val="24"/>
          <w:szCs w:val="24"/>
        </w:rPr>
        <w:t xml:space="preserve">who </w:t>
      </w:r>
      <w:r w:rsidR="002D51B9" w:rsidRPr="0090286B">
        <w:rPr>
          <w:rFonts w:ascii="Gill Sans MT" w:hAnsi="Gill Sans MT" w:cs="Arial"/>
          <w:sz w:val="24"/>
          <w:szCs w:val="24"/>
        </w:rPr>
        <w:t xml:space="preserve">can </w:t>
      </w:r>
      <w:r w:rsidR="00211CDD" w:rsidRPr="0090286B">
        <w:rPr>
          <w:rFonts w:ascii="Gill Sans MT" w:hAnsi="Gill Sans MT" w:cs="Arial"/>
          <w:sz w:val="24"/>
          <w:szCs w:val="24"/>
        </w:rPr>
        <w:t xml:space="preserve">support this vision and </w:t>
      </w:r>
      <w:r w:rsidR="00C82C78" w:rsidRPr="0090286B">
        <w:rPr>
          <w:rFonts w:ascii="Gill Sans MT" w:hAnsi="Gill Sans MT" w:cs="Arial"/>
          <w:sz w:val="24"/>
          <w:szCs w:val="24"/>
        </w:rPr>
        <w:t xml:space="preserve">make a real difference to </w:t>
      </w:r>
      <w:r w:rsidR="002E51FC" w:rsidRPr="0090286B">
        <w:rPr>
          <w:rFonts w:ascii="Gill Sans MT" w:hAnsi="Gill Sans MT" w:cs="Arial"/>
          <w:sz w:val="24"/>
          <w:szCs w:val="24"/>
        </w:rPr>
        <w:t>BHA</w:t>
      </w:r>
      <w:r w:rsidR="004F6E76" w:rsidRPr="0090286B">
        <w:rPr>
          <w:rFonts w:ascii="Gill Sans MT" w:hAnsi="Gill Sans MT" w:cs="Arial"/>
          <w:sz w:val="24"/>
          <w:szCs w:val="24"/>
        </w:rPr>
        <w:t xml:space="preserve"> and our tenants</w:t>
      </w:r>
      <w:r w:rsidR="002D51B9" w:rsidRPr="0090286B">
        <w:rPr>
          <w:rFonts w:ascii="Gill Sans MT" w:hAnsi="Gill Sans MT" w:cs="Arial"/>
          <w:sz w:val="24"/>
          <w:szCs w:val="24"/>
        </w:rPr>
        <w:t xml:space="preserve">. </w:t>
      </w:r>
    </w:p>
    <w:p w14:paraId="4232E272" w14:textId="77777777" w:rsidR="00211CDD" w:rsidRPr="0090286B" w:rsidRDefault="00211CDD" w:rsidP="00777A00">
      <w:pPr>
        <w:spacing w:after="0" w:line="240" w:lineRule="auto"/>
        <w:jc w:val="both"/>
        <w:rPr>
          <w:rFonts w:ascii="Gill Sans MT" w:hAnsi="Gill Sans MT" w:cs="Arial"/>
          <w:sz w:val="20"/>
          <w:szCs w:val="20"/>
        </w:rPr>
      </w:pPr>
    </w:p>
    <w:p w14:paraId="352612C5" w14:textId="3E348DDC" w:rsidR="00182ECE" w:rsidRPr="0060772B" w:rsidRDefault="00182ECE" w:rsidP="00777A00">
      <w:pPr>
        <w:spacing w:after="0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>If you would like an informal discussion about the role or have any questions please do not hesitate to contact</w:t>
      </w:r>
      <w:r w:rsidR="0060772B">
        <w:rPr>
          <w:rFonts w:ascii="Gill Sans MT" w:hAnsi="Gill Sans MT" w:cs="Arial"/>
          <w:sz w:val="24"/>
        </w:rPr>
        <w:t xml:space="preserve"> Vivienne Astall on 4020 7704 2324 </w:t>
      </w:r>
      <w:r w:rsidR="00A00774" w:rsidRPr="0090286B">
        <w:rPr>
          <w:rFonts w:ascii="Gill Sans MT" w:hAnsi="Gill Sans MT" w:cs="Arial"/>
          <w:sz w:val="24"/>
        </w:rPr>
        <w:t xml:space="preserve">or </w:t>
      </w:r>
      <w:r w:rsidRPr="0090286B">
        <w:rPr>
          <w:rFonts w:ascii="Gill Sans MT" w:hAnsi="Gill Sans MT" w:cs="Arial"/>
          <w:sz w:val="24"/>
        </w:rPr>
        <w:t xml:space="preserve">by email: </w:t>
      </w:r>
      <w:r w:rsidR="0060772B" w:rsidRPr="0060772B">
        <w:rPr>
          <w:rFonts w:ascii="Gill Sans MT" w:hAnsi="Gill Sans MT" w:cs="Arial"/>
          <w:sz w:val="24"/>
        </w:rPr>
        <w:t>vivienne@barnsbury.org</w:t>
      </w:r>
    </w:p>
    <w:p w14:paraId="10AAE3DD" w14:textId="77777777" w:rsidR="00777A00" w:rsidRPr="0090286B" w:rsidRDefault="00777A00" w:rsidP="00777A00">
      <w:pPr>
        <w:spacing w:after="0"/>
        <w:jc w:val="both"/>
        <w:rPr>
          <w:rFonts w:ascii="Gill Sans MT" w:hAnsi="Gill Sans MT" w:cs="Arial"/>
          <w:sz w:val="24"/>
        </w:rPr>
      </w:pPr>
    </w:p>
    <w:p w14:paraId="06F45607" w14:textId="01AB4A53" w:rsidR="00B839D1" w:rsidRPr="0090286B" w:rsidRDefault="004E4FA0" w:rsidP="00777A00">
      <w:pPr>
        <w:spacing w:after="0"/>
        <w:jc w:val="both"/>
        <w:rPr>
          <w:rFonts w:ascii="Gill Sans MT" w:hAnsi="Gill Sans MT"/>
          <w:b/>
          <w:i/>
        </w:rPr>
      </w:pPr>
      <w:r w:rsidRPr="0090286B">
        <w:rPr>
          <w:rFonts w:ascii="Gill Sans MT" w:hAnsi="Gill Sans MT" w:cs="Arial"/>
          <w:sz w:val="24"/>
        </w:rPr>
        <w:t xml:space="preserve">Completed applications must be received by </w:t>
      </w:r>
      <w:r w:rsidR="009C3BC8">
        <w:rPr>
          <w:rFonts w:ascii="Gill Sans MT" w:hAnsi="Gill Sans MT" w:cs="Arial"/>
          <w:b/>
          <w:color w:val="FF0000"/>
          <w:sz w:val="24"/>
        </w:rPr>
        <w:t>11</w:t>
      </w:r>
      <w:r w:rsidR="009C3BC8" w:rsidRPr="009C3BC8">
        <w:rPr>
          <w:rFonts w:ascii="Gill Sans MT" w:hAnsi="Gill Sans MT" w:cs="Arial"/>
          <w:b/>
          <w:color w:val="FF0000"/>
          <w:sz w:val="24"/>
          <w:vertAlign w:val="superscript"/>
        </w:rPr>
        <w:t>th</w:t>
      </w:r>
      <w:r w:rsidR="009C3BC8">
        <w:rPr>
          <w:rFonts w:ascii="Gill Sans MT" w:hAnsi="Gill Sans MT" w:cs="Arial"/>
          <w:b/>
          <w:color w:val="FF0000"/>
          <w:sz w:val="24"/>
        </w:rPr>
        <w:t xml:space="preserve"> July 2021</w:t>
      </w:r>
      <w:r w:rsidR="00207438" w:rsidRPr="0090286B">
        <w:rPr>
          <w:rFonts w:ascii="Gill Sans MT" w:hAnsi="Gill Sans MT" w:cs="Arial"/>
          <w:b/>
          <w:color w:val="FF0000"/>
          <w:sz w:val="24"/>
        </w:rPr>
        <w:t xml:space="preserve"> </w:t>
      </w:r>
      <w:r w:rsidR="00207438" w:rsidRPr="0090286B">
        <w:rPr>
          <w:rFonts w:ascii="Gill Sans MT" w:hAnsi="Gill Sans MT" w:cs="Arial"/>
          <w:bCs/>
          <w:sz w:val="24"/>
        </w:rPr>
        <w:t>and sent to</w:t>
      </w:r>
      <w:r w:rsidR="00207438" w:rsidRPr="0090286B">
        <w:rPr>
          <w:rFonts w:ascii="Gill Sans MT" w:hAnsi="Gill Sans MT" w:cs="Arial"/>
          <w:b/>
          <w:sz w:val="24"/>
        </w:rPr>
        <w:t xml:space="preserve"> </w:t>
      </w:r>
      <w:r w:rsidR="0060772B">
        <w:rPr>
          <w:rFonts w:ascii="Gill Sans MT" w:hAnsi="Gill Sans MT" w:cs="Arial"/>
          <w:b/>
          <w:color w:val="FF0000"/>
          <w:sz w:val="24"/>
        </w:rPr>
        <w:t>vivienne@barnsbury.org</w:t>
      </w:r>
      <w:r w:rsidR="00211CDD" w:rsidRPr="0090286B">
        <w:rPr>
          <w:rFonts w:ascii="Gill Sans MT" w:hAnsi="Gill Sans MT" w:cs="Arial"/>
          <w:b/>
          <w:sz w:val="24"/>
        </w:rPr>
        <w:t>.</w:t>
      </w:r>
      <w:r w:rsidR="00A43DDC" w:rsidRPr="0090286B">
        <w:rPr>
          <w:rFonts w:ascii="Gill Sans MT" w:hAnsi="Gill Sans MT" w:cs="Arial"/>
          <w:b/>
          <w:sz w:val="24"/>
        </w:rPr>
        <w:t xml:space="preserve"> </w:t>
      </w:r>
    </w:p>
    <w:p w14:paraId="6694FB9E" w14:textId="77777777" w:rsidR="0099774D" w:rsidRPr="0090286B" w:rsidRDefault="0099774D" w:rsidP="00777A00">
      <w:pPr>
        <w:spacing w:after="0"/>
        <w:jc w:val="both"/>
        <w:rPr>
          <w:rFonts w:ascii="Gill Sans MT" w:hAnsi="Gill Sans MT" w:cs="Arial"/>
          <w:sz w:val="24"/>
        </w:rPr>
      </w:pPr>
    </w:p>
    <w:p w14:paraId="7C85DBA0" w14:textId="77777777" w:rsidR="00182ECE" w:rsidRPr="0090286B" w:rsidRDefault="007D68EC" w:rsidP="00777A00">
      <w:pPr>
        <w:spacing w:after="0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 xml:space="preserve">We </w:t>
      </w:r>
      <w:r w:rsidR="00182ECE" w:rsidRPr="0090286B">
        <w:rPr>
          <w:rFonts w:ascii="Gill Sans MT" w:hAnsi="Gill Sans MT" w:cs="Arial"/>
          <w:sz w:val="24"/>
        </w:rPr>
        <w:t xml:space="preserve">look forward to receiving your application. </w:t>
      </w:r>
    </w:p>
    <w:p w14:paraId="3647734D" w14:textId="77777777" w:rsidR="0099774D" w:rsidRPr="0090286B" w:rsidRDefault="0099774D" w:rsidP="00777A00">
      <w:pPr>
        <w:spacing w:after="0" w:line="240" w:lineRule="auto"/>
        <w:jc w:val="both"/>
        <w:rPr>
          <w:rFonts w:ascii="Gill Sans MT" w:hAnsi="Gill Sans MT" w:cs="Arial"/>
          <w:sz w:val="24"/>
        </w:rPr>
      </w:pPr>
    </w:p>
    <w:p w14:paraId="6E1F1348" w14:textId="77777777" w:rsidR="00182ECE" w:rsidRPr="0090286B" w:rsidRDefault="00182ECE" w:rsidP="00777A00">
      <w:pPr>
        <w:spacing w:after="0" w:line="240" w:lineRule="auto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 xml:space="preserve">Yours sincerely </w:t>
      </w:r>
    </w:p>
    <w:p w14:paraId="3933A7D8" w14:textId="77777777" w:rsidR="006B5423" w:rsidRPr="0090286B" w:rsidRDefault="006B5423" w:rsidP="006B5423">
      <w:pPr>
        <w:spacing w:after="0" w:line="240" w:lineRule="auto"/>
        <w:jc w:val="both"/>
        <w:rPr>
          <w:rFonts w:ascii="Gill Sans MT" w:hAnsi="Gill Sans MT" w:cs="Arial"/>
          <w:sz w:val="24"/>
        </w:rPr>
      </w:pPr>
    </w:p>
    <w:p w14:paraId="0DBAD886" w14:textId="4BDDA533" w:rsidR="00A43DDC" w:rsidRPr="0090286B" w:rsidRDefault="007F1F27" w:rsidP="006B5423">
      <w:pPr>
        <w:spacing w:after="0" w:line="240" w:lineRule="auto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noProof/>
          <w:sz w:val="24"/>
        </w:rPr>
        <w:drawing>
          <wp:inline distT="0" distB="0" distL="0" distR="0" wp14:anchorId="111778BC" wp14:editId="4D4FEAD0">
            <wp:extent cx="2054429" cy="25844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 signature nov 201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84105" cy="27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131FE" w14:textId="77777777" w:rsidR="008330D2" w:rsidRPr="0090286B" w:rsidRDefault="008330D2" w:rsidP="006B5423">
      <w:pPr>
        <w:spacing w:after="0" w:line="240" w:lineRule="auto"/>
        <w:jc w:val="both"/>
        <w:rPr>
          <w:rFonts w:ascii="Gill Sans MT" w:hAnsi="Gill Sans MT" w:cs="Arial"/>
          <w:sz w:val="24"/>
        </w:rPr>
      </w:pPr>
    </w:p>
    <w:p w14:paraId="32B7C8A6" w14:textId="77777777" w:rsidR="004F6E76" w:rsidRPr="0090286B" w:rsidRDefault="004F6E76" w:rsidP="006B5423">
      <w:pPr>
        <w:spacing w:after="0" w:line="240" w:lineRule="auto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>Susan French</w:t>
      </w:r>
    </w:p>
    <w:p w14:paraId="4F9946F2" w14:textId="77777777" w:rsidR="006B5423" w:rsidRPr="0090286B" w:rsidRDefault="006B5423" w:rsidP="006B5423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  <w:r w:rsidRPr="0090286B">
        <w:rPr>
          <w:rFonts w:ascii="Gill Sans MT" w:hAnsi="Gill Sans MT" w:cs="Arial"/>
          <w:b/>
          <w:sz w:val="24"/>
        </w:rPr>
        <w:t>Chief Executive</w:t>
      </w:r>
    </w:p>
    <w:p w14:paraId="4643860F" w14:textId="404E6C26" w:rsidR="0099774D" w:rsidRDefault="0099774D" w:rsidP="006B5423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</w:p>
    <w:p w14:paraId="1B97C89F" w14:textId="77777777" w:rsidR="00722876" w:rsidRPr="0090286B" w:rsidRDefault="00722876" w:rsidP="006B5423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</w:p>
    <w:p w14:paraId="0D88C2D3" w14:textId="6F297C85" w:rsidR="00041AC7" w:rsidRPr="0090286B" w:rsidRDefault="00041AC7" w:rsidP="006B5423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  <w:r w:rsidRPr="0090286B">
        <w:rPr>
          <w:rFonts w:ascii="Gill Sans MT" w:hAnsi="Gill Sans MT" w:cs="Calibri"/>
          <w:noProof/>
          <w:color w:val="0060AD"/>
        </w:rPr>
        <w:lastRenderedPageBreak/>
        <w:drawing>
          <wp:anchor distT="0" distB="0" distL="114300" distR="114300" simplePos="0" relativeHeight="251658240" behindDoc="0" locked="0" layoutInCell="1" allowOverlap="1" wp14:anchorId="45BB3DF7" wp14:editId="19236192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882140" cy="1583055"/>
            <wp:effectExtent l="0" t="0" r="3810" b="0"/>
            <wp:wrapSquare wrapText="bothSides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58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127A72" w14:textId="77016C8E" w:rsidR="00041AC7" w:rsidRPr="0090286B" w:rsidRDefault="00041AC7" w:rsidP="006B5423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  <w:r w:rsidRPr="0090286B">
        <w:rPr>
          <w:rFonts w:ascii="Gill Sans MT" w:hAnsi="Gill Sans MT"/>
          <w:noProof/>
        </w:rPr>
        <w:drawing>
          <wp:inline distT="0" distB="0" distL="0" distR="0" wp14:anchorId="730F1AAE" wp14:editId="5AD1E882">
            <wp:extent cx="1800000" cy="1620000"/>
            <wp:effectExtent l="0" t="0" r="0" b="0"/>
            <wp:docPr id="46" name="Picture 46" descr="https://s25697.pcdn.co/wp-content/uploads/FunDay002-360x2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5697.pcdn.co/wp-content/uploads/FunDay002-360x2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86B">
        <w:rPr>
          <w:rFonts w:ascii="Gill Sans MT" w:hAnsi="Gill Sans MT"/>
          <w:noProof/>
        </w:rPr>
        <w:drawing>
          <wp:inline distT="0" distB="0" distL="0" distR="0" wp14:anchorId="0CAE8BE2" wp14:editId="1F39202A">
            <wp:extent cx="1800000" cy="1620000"/>
            <wp:effectExtent l="0" t="0" r="0" b="0"/>
            <wp:docPr id="72" name="Picture 72" descr="HighburyView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ghburyView00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5168D" w14:textId="6D93B489" w:rsidR="00041AC7" w:rsidRPr="0090286B" w:rsidRDefault="00041AC7" w:rsidP="006B5423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</w:p>
    <w:p w14:paraId="46588C5B" w14:textId="4E0D5454" w:rsidR="00041AC7" w:rsidRPr="0090286B" w:rsidRDefault="00041AC7" w:rsidP="006B5423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</w:p>
    <w:p w14:paraId="2C2254B8" w14:textId="77777777" w:rsidR="0099774D" w:rsidRPr="0090286B" w:rsidRDefault="0099774D" w:rsidP="006B5423">
      <w:pPr>
        <w:spacing w:after="0" w:line="240" w:lineRule="auto"/>
        <w:jc w:val="both"/>
        <w:rPr>
          <w:rFonts w:ascii="Gill Sans MT" w:hAnsi="Gill Sans MT" w:cs="Arial"/>
          <w:b/>
          <w:sz w:val="24"/>
        </w:rPr>
      </w:pPr>
    </w:p>
    <w:p w14:paraId="3C18EEF6" w14:textId="77777777" w:rsidR="00182ECE" w:rsidRPr="0090286B" w:rsidRDefault="00182ECE" w:rsidP="00A43DDC">
      <w:pPr>
        <w:pStyle w:val="ListParagraph"/>
        <w:numPr>
          <w:ilvl w:val="0"/>
          <w:numId w:val="24"/>
        </w:numPr>
        <w:spacing w:before="120" w:after="120" w:line="240" w:lineRule="auto"/>
        <w:ind w:hanging="720"/>
        <w:rPr>
          <w:rFonts w:ascii="Gill Sans MT" w:hAnsi="Gill Sans MT" w:cs="Arial"/>
          <w:b/>
          <w:color w:val="0F243E" w:themeColor="text2" w:themeShade="80"/>
          <w:sz w:val="36"/>
          <w:szCs w:val="36"/>
        </w:rPr>
      </w:pPr>
      <w:r w:rsidRPr="0090286B">
        <w:rPr>
          <w:rFonts w:ascii="Gill Sans MT" w:hAnsi="Gill Sans MT" w:cs="Arial"/>
          <w:b/>
          <w:color w:val="0F243E" w:themeColor="text2" w:themeShade="80"/>
          <w:sz w:val="36"/>
          <w:szCs w:val="36"/>
        </w:rPr>
        <w:t xml:space="preserve">About </w:t>
      </w:r>
      <w:r w:rsidR="002E51FC" w:rsidRPr="0090286B">
        <w:rPr>
          <w:rFonts w:ascii="Gill Sans MT" w:hAnsi="Gill Sans MT" w:cs="Arial"/>
          <w:b/>
          <w:color w:val="0F243E" w:themeColor="text2" w:themeShade="80"/>
          <w:sz w:val="36"/>
          <w:szCs w:val="36"/>
        </w:rPr>
        <w:t>BHA</w:t>
      </w:r>
    </w:p>
    <w:p w14:paraId="4EFABBC2" w14:textId="46DD8634" w:rsidR="00001D3E" w:rsidRDefault="00001D3E" w:rsidP="00C82C78">
      <w:pPr>
        <w:widowControl w:val="0"/>
        <w:contextualSpacing/>
        <w:jc w:val="both"/>
        <w:rPr>
          <w:rFonts w:ascii="Gill Sans MT" w:hAnsi="Gill Sans MT" w:cs="Arial"/>
          <w:color w:val="000000" w:themeColor="text1"/>
          <w:sz w:val="24"/>
          <w:szCs w:val="24"/>
          <w:lang w:val="en-US"/>
        </w:rPr>
      </w:pPr>
      <w:r>
        <w:rPr>
          <w:rFonts w:ascii="Gill Sans MT" w:hAnsi="Gill Sans MT" w:cs="Arial"/>
          <w:color w:val="000000" w:themeColor="text1"/>
          <w:sz w:val="24"/>
          <w:szCs w:val="24"/>
          <w:lang w:val="en-US"/>
        </w:rPr>
        <w:t xml:space="preserve">We are a small neighbourhood-based housing association working in and around the Barnsbury area of Islington. </w:t>
      </w:r>
      <w:r w:rsidR="006F26EB">
        <w:rPr>
          <w:rFonts w:ascii="Gill Sans MT" w:hAnsi="Gill Sans MT" w:cs="Arial"/>
          <w:color w:val="000000" w:themeColor="text1"/>
          <w:sz w:val="24"/>
          <w:szCs w:val="24"/>
          <w:lang w:val="en-US"/>
        </w:rPr>
        <w:t xml:space="preserve"> Our purpose is to provide secure homes and communities. </w:t>
      </w:r>
      <w:r w:rsidR="00A9640F">
        <w:rPr>
          <w:rFonts w:ascii="Gill Sans MT" w:hAnsi="Gill Sans MT" w:cs="Arial"/>
          <w:color w:val="000000" w:themeColor="text1"/>
          <w:sz w:val="24"/>
          <w:szCs w:val="24"/>
          <w:lang w:val="en-US"/>
        </w:rPr>
        <w:t xml:space="preserve">We have preserved some of Islington’s finest heritage buildings.  </w:t>
      </w:r>
    </w:p>
    <w:p w14:paraId="3B725B6C" w14:textId="2D2A129B" w:rsidR="00A9640F" w:rsidRDefault="00A9640F" w:rsidP="00C82C78">
      <w:pPr>
        <w:widowControl w:val="0"/>
        <w:contextualSpacing/>
        <w:jc w:val="both"/>
        <w:rPr>
          <w:rFonts w:ascii="Gill Sans MT" w:hAnsi="Gill Sans MT" w:cs="Arial"/>
          <w:color w:val="000000" w:themeColor="text1"/>
          <w:sz w:val="24"/>
          <w:szCs w:val="24"/>
          <w:lang w:val="en-US"/>
        </w:rPr>
      </w:pPr>
    </w:p>
    <w:p w14:paraId="42C048C6" w14:textId="77777777" w:rsidR="00A9640F" w:rsidRDefault="00A9640F" w:rsidP="00A9640F">
      <w:pPr>
        <w:widowControl w:val="0"/>
        <w:contextualSpacing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color w:val="000000" w:themeColor="text1"/>
          <w:sz w:val="24"/>
          <w:szCs w:val="24"/>
          <w:lang w:val="en-US"/>
        </w:rPr>
        <w:t xml:space="preserve">You can find more about our history on our website.  </w:t>
      </w:r>
      <w:hyperlink r:id="rId14" w:history="1">
        <w:r w:rsidRPr="000D1455">
          <w:rPr>
            <w:rStyle w:val="Hyperlink"/>
            <w:rFonts w:ascii="Gill Sans MT" w:hAnsi="Gill Sans MT" w:cs="Arial"/>
            <w:sz w:val="24"/>
            <w:szCs w:val="24"/>
          </w:rPr>
          <w:t>www.barnsbury.org</w:t>
        </w:r>
      </w:hyperlink>
      <w:r w:rsidRPr="0090286B">
        <w:rPr>
          <w:rFonts w:ascii="Gill Sans MT" w:hAnsi="Gill Sans MT" w:cs="Arial"/>
          <w:sz w:val="24"/>
          <w:szCs w:val="24"/>
        </w:rPr>
        <w:t xml:space="preserve">. </w:t>
      </w:r>
    </w:p>
    <w:p w14:paraId="58472D14" w14:textId="77777777" w:rsidR="00001D3E" w:rsidRDefault="00001D3E" w:rsidP="00C82C78">
      <w:pPr>
        <w:widowControl w:val="0"/>
        <w:contextualSpacing/>
        <w:jc w:val="both"/>
        <w:rPr>
          <w:rFonts w:ascii="Gill Sans MT" w:hAnsi="Gill Sans MT" w:cs="Arial"/>
          <w:color w:val="000000" w:themeColor="text1"/>
          <w:sz w:val="24"/>
          <w:szCs w:val="24"/>
          <w:lang w:val="en-US"/>
        </w:rPr>
      </w:pPr>
    </w:p>
    <w:p w14:paraId="6613BD8F" w14:textId="5F643145" w:rsidR="00001D3E" w:rsidRDefault="00001D3E" w:rsidP="00C82C78">
      <w:pPr>
        <w:widowControl w:val="0"/>
        <w:contextualSpacing/>
        <w:jc w:val="both"/>
        <w:rPr>
          <w:rFonts w:ascii="Gill Sans MT" w:hAnsi="Gill Sans MT" w:cs="Arial"/>
          <w:color w:val="000000" w:themeColor="text1"/>
          <w:sz w:val="24"/>
          <w:szCs w:val="24"/>
          <w:lang w:val="en-US"/>
        </w:rPr>
      </w:pPr>
      <w:r>
        <w:rPr>
          <w:rFonts w:ascii="Gill Sans MT" w:hAnsi="Gill Sans MT" w:cs="Arial"/>
          <w:color w:val="000000" w:themeColor="text1"/>
          <w:sz w:val="24"/>
          <w:szCs w:val="24"/>
          <w:lang w:val="en-US"/>
        </w:rPr>
        <w:t xml:space="preserve">We have 300 homes and are proud of being part of the Barnsbury community.  We are a small team and aim to give a responsive and personable service to all who live in our homes. </w:t>
      </w:r>
      <w:r w:rsidR="006F26EB">
        <w:rPr>
          <w:rFonts w:ascii="Gill Sans MT" w:hAnsi="Gill Sans MT" w:cs="Arial"/>
          <w:color w:val="000000" w:themeColor="text1"/>
          <w:sz w:val="24"/>
          <w:szCs w:val="24"/>
          <w:lang w:val="en-US"/>
        </w:rPr>
        <w:t xml:space="preserve">We want to strive to do better and deliver the services our residents most want. Our other priorities include planning for the climate emergency and providing more homes. </w:t>
      </w:r>
    </w:p>
    <w:p w14:paraId="21C31E6D" w14:textId="557306D3" w:rsidR="00A9640F" w:rsidRDefault="00A9640F" w:rsidP="00C82C78">
      <w:pPr>
        <w:widowControl w:val="0"/>
        <w:contextualSpacing/>
        <w:jc w:val="both"/>
        <w:rPr>
          <w:rFonts w:ascii="Gill Sans MT" w:hAnsi="Gill Sans MT" w:cs="Arial"/>
          <w:color w:val="000000" w:themeColor="text1"/>
          <w:sz w:val="24"/>
          <w:szCs w:val="24"/>
          <w:lang w:val="en-US"/>
        </w:rPr>
      </w:pPr>
    </w:p>
    <w:p w14:paraId="38D9B494" w14:textId="4AFC1EE1" w:rsidR="00A9640F" w:rsidRDefault="00A9640F" w:rsidP="00C82C78">
      <w:pPr>
        <w:widowControl w:val="0"/>
        <w:contextualSpacing/>
        <w:jc w:val="both"/>
        <w:rPr>
          <w:rFonts w:ascii="Gill Sans MT" w:hAnsi="Gill Sans MT" w:cs="Arial"/>
          <w:color w:val="000000" w:themeColor="text1"/>
          <w:sz w:val="24"/>
          <w:szCs w:val="24"/>
          <w:lang w:val="en-US"/>
        </w:rPr>
      </w:pPr>
      <w:r>
        <w:rPr>
          <w:rFonts w:ascii="Gill Sans MT" w:hAnsi="Gill Sans MT" w:cs="Arial"/>
          <w:color w:val="000000" w:themeColor="text1"/>
          <w:sz w:val="24"/>
          <w:szCs w:val="24"/>
          <w:lang w:val="en-US"/>
        </w:rPr>
        <w:t>Our work is overseen by a board of volunteers who meet to discuss the work, policies and strategic direction of BHA.</w:t>
      </w:r>
    </w:p>
    <w:p w14:paraId="4BE5DC60" w14:textId="77777777" w:rsidR="00001D3E" w:rsidRDefault="00001D3E" w:rsidP="00C82C78">
      <w:pPr>
        <w:widowControl w:val="0"/>
        <w:contextualSpacing/>
        <w:jc w:val="both"/>
        <w:rPr>
          <w:rFonts w:ascii="Gill Sans MT" w:hAnsi="Gill Sans MT" w:cs="Arial"/>
          <w:color w:val="000000" w:themeColor="text1"/>
          <w:sz w:val="24"/>
          <w:szCs w:val="24"/>
          <w:lang w:val="en-US"/>
        </w:rPr>
      </w:pPr>
    </w:p>
    <w:p w14:paraId="040D17AB" w14:textId="77777777" w:rsidR="00187698" w:rsidRPr="0090286B" w:rsidRDefault="00187698" w:rsidP="00187698">
      <w:pPr>
        <w:widowControl w:val="0"/>
        <w:contextualSpacing/>
        <w:jc w:val="both"/>
        <w:rPr>
          <w:rFonts w:ascii="Gill Sans MT" w:hAnsi="Gill Sans MT" w:cs="Arial"/>
          <w:b/>
          <w:color w:val="000000" w:themeColor="text1"/>
          <w:sz w:val="36"/>
          <w:szCs w:val="36"/>
        </w:rPr>
      </w:pPr>
      <w:r w:rsidRPr="0090286B">
        <w:rPr>
          <w:rFonts w:ascii="Gill Sans MT" w:hAnsi="Gill Sans MT" w:cs="Arial"/>
          <w:b/>
          <w:color w:val="000000" w:themeColor="text1"/>
          <w:sz w:val="36"/>
          <w:szCs w:val="36"/>
        </w:rPr>
        <w:t xml:space="preserve">Our Office </w:t>
      </w:r>
    </w:p>
    <w:p w14:paraId="00396436" w14:textId="79139F28" w:rsidR="00187698" w:rsidRPr="0090286B" w:rsidRDefault="00A9640F" w:rsidP="00187698">
      <w:pPr>
        <w:shd w:val="clear" w:color="auto" w:fill="FFFFFF"/>
        <w:jc w:val="both"/>
        <w:textAlignment w:val="top"/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</w:pPr>
      <w:r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 xml:space="preserve">Our main office is located at Cloudesley House, </w:t>
      </w:r>
      <w:r w:rsidR="00A0039E" w:rsidRPr="0090286B"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 xml:space="preserve">Cloudesley Street, </w:t>
      </w:r>
      <w:r w:rsidR="00187698" w:rsidRPr="0090286B"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>Islington</w:t>
      </w:r>
      <w:r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 xml:space="preserve"> N1 0HU</w:t>
      </w:r>
      <w:r w:rsidR="00187698" w:rsidRPr="0090286B"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>, a short walk f</w:t>
      </w:r>
      <w:r w:rsidR="00A0039E" w:rsidRPr="0090286B"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>rom Angel U</w:t>
      </w:r>
      <w:r w:rsidR="00187698" w:rsidRPr="0090286B"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 xml:space="preserve">nderground station and close to both Kings Cross and all the shops, restaurants and amenities </w:t>
      </w:r>
      <w:r w:rsidR="00A0039E" w:rsidRPr="0090286B"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>of</w:t>
      </w:r>
      <w:r w:rsidR="00187698" w:rsidRPr="0090286B"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 xml:space="preserve"> Islington. </w:t>
      </w:r>
    </w:p>
    <w:p w14:paraId="6C04B13F" w14:textId="77777777" w:rsidR="00207438" w:rsidRDefault="00207438" w:rsidP="00187698">
      <w:pPr>
        <w:shd w:val="clear" w:color="auto" w:fill="FFFFFF"/>
        <w:jc w:val="both"/>
        <w:textAlignment w:val="top"/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</w:pPr>
      <w:r w:rsidRPr="0090286B"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 xml:space="preserve">This post will be based </w:t>
      </w:r>
      <w:r w:rsidR="004B372B">
        <w:rPr>
          <w:rFonts w:ascii="Gill Sans MT" w:eastAsia="Times New Roman" w:hAnsi="Gill Sans MT" w:cs="Arial"/>
          <w:color w:val="000000" w:themeColor="text1"/>
          <w:sz w:val="24"/>
          <w:szCs w:val="24"/>
          <w:lang w:eastAsia="en-GB"/>
        </w:rPr>
        <w:t xml:space="preserve">on the estate in Barnsbury. </w:t>
      </w:r>
      <w:r w:rsidRPr="0090286B">
        <w:rPr>
          <w:rFonts w:ascii="Gill Sans MT" w:eastAsia="Times New Roman" w:hAnsi="Gill Sans MT" w:cs="Arial"/>
          <w:b/>
          <w:bCs/>
          <w:color w:val="FF0000"/>
          <w:sz w:val="24"/>
          <w:szCs w:val="24"/>
          <w:lang w:eastAsia="en-GB"/>
        </w:rPr>
        <w:t xml:space="preserve"> </w:t>
      </w:r>
    </w:p>
    <w:p w14:paraId="2B83FFA8" w14:textId="2021855E" w:rsidR="004B372B" w:rsidRPr="004B372B" w:rsidRDefault="004B372B" w:rsidP="004B372B">
      <w:pPr>
        <w:widowControl w:val="0"/>
        <w:jc w:val="both"/>
        <w:rPr>
          <w:rFonts w:ascii="Gill Sans MT" w:hAnsi="Gill Sans MT" w:cs="Arial"/>
          <w:b/>
          <w:sz w:val="36"/>
          <w:szCs w:val="36"/>
        </w:rPr>
        <w:sectPr w:rsidR="004B372B" w:rsidRPr="004B372B" w:rsidSect="001F6B79">
          <w:headerReference w:type="default" r:id="rId15"/>
          <w:footerReference w:type="default" r:id="rId16"/>
          <w:pgSz w:w="11906" w:h="16838" w:code="9"/>
          <w:pgMar w:top="851" w:right="926" w:bottom="851" w:left="1260" w:header="270" w:footer="24" w:gutter="0"/>
          <w:pgNumType w:start="0"/>
          <w:cols w:space="708"/>
          <w:titlePg/>
          <w:docGrid w:linePitch="360"/>
        </w:sectPr>
      </w:pPr>
    </w:p>
    <w:p w14:paraId="01F3ABBF" w14:textId="2CE93518" w:rsidR="00BD5CE0" w:rsidRDefault="00360ADB" w:rsidP="00A43DDC">
      <w:pPr>
        <w:pStyle w:val="ListParagraph"/>
        <w:numPr>
          <w:ilvl w:val="0"/>
          <w:numId w:val="24"/>
        </w:numPr>
        <w:ind w:hanging="720"/>
        <w:rPr>
          <w:rFonts w:ascii="Gill Sans MT" w:hAnsi="Gill Sans MT" w:cs="Arial"/>
          <w:b/>
          <w:noProof/>
          <w:color w:val="0F243E" w:themeColor="text2" w:themeShade="80"/>
          <w:sz w:val="36"/>
          <w:szCs w:val="36"/>
          <w:lang w:eastAsia="en-GB"/>
        </w:rPr>
      </w:pPr>
      <w:r w:rsidRPr="0090286B">
        <w:rPr>
          <w:rFonts w:ascii="Gill Sans MT" w:hAnsi="Gill Sans MT" w:cs="Arial"/>
          <w:b/>
          <w:noProof/>
          <w:color w:val="0F243E" w:themeColor="text2" w:themeShade="80"/>
          <w:sz w:val="36"/>
          <w:szCs w:val="36"/>
          <w:lang w:eastAsia="en-GB"/>
        </w:rPr>
        <w:lastRenderedPageBreak/>
        <w:t xml:space="preserve">Vision and Values </w:t>
      </w:r>
    </w:p>
    <w:p w14:paraId="727B0F5B" w14:textId="77777777" w:rsidR="004B372B" w:rsidRPr="004B372B" w:rsidRDefault="004B372B" w:rsidP="004B372B">
      <w:pPr>
        <w:widowControl w:val="0"/>
        <w:contextualSpacing/>
        <w:jc w:val="both"/>
        <w:rPr>
          <w:rFonts w:ascii="Gill Sans MT" w:hAnsi="Gill Sans MT" w:cs="Arial"/>
          <w:b/>
          <w:sz w:val="24"/>
          <w:szCs w:val="24"/>
        </w:rPr>
      </w:pPr>
      <w:r w:rsidRPr="004B372B">
        <w:rPr>
          <w:rFonts w:ascii="Gill Sans MT" w:hAnsi="Gill Sans MT" w:cs="Arial"/>
          <w:b/>
          <w:sz w:val="24"/>
          <w:szCs w:val="24"/>
        </w:rPr>
        <w:t xml:space="preserve">We are building a successful community, a place to belong and grow, we believe that together we can thrive. </w:t>
      </w:r>
    </w:p>
    <w:p w14:paraId="76090A32" w14:textId="77777777" w:rsidR="004B372B" w:rsidRDefault="004B372B" w:rsidP="004B372B">
      <w:pPr>
        <w:widowControl w:val="0"/>
        <w:contextualSpacing/>
        <w:jc w:val="both"/>
        <w:rPr>
          <w:rFonts w:ascii="Gill Sans MT" w:hAnsi="Gill Sans MT" w:cs="Arial"/>
          <w:sz w:val="24"/>
          <w:szCs w:val="24"/>
        </w:rPr>
      </w:pPr>
    </w:p>
    <w:p w14:paraId="214C084A" w14:textId="4FC2A9FA" w:rsidR="004B372B" w:rsidRDefault="004B372B" w:rsidP="004B372B">
      <w:pPr>
        <w:widowControl w:val="0"/>
        <w:contextualSpacing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We are working towards this new vision where we want to be a more than a landlord, exploring opportunities to be a community builder and ensuring our residents achieve the best outcomes for themselves. </w:t>
      </w:r>
    </w:p>
    <w:p w14:paraId="7CE6B008" w14:textId="77777777" w:rsidR="004B372B" w:rsidRDefault="004B372B" w:rsidP="004B372B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38FC291B" w14:textId="5A31885C" w:rsidR="004B372B" w:rsidRDefault="004B372B" w:rsidP="004B372B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Our next steps will be working with our residents in developing our vision for the future. </w:t>
      </w:r>
    </w:p>
    <w:p w14:paraId="3949069E" w14:textId="418FA308" w:rsidR="004B372B" w:rsidRDefault="004B372B" w:rsidP="004B372B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3E6E3642" w14:textId="3E47CB53" w:rsidR="004B372B" w:rsidRDefault="004B372B" w:rsidP="004B372B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The three cornerstones to our business are:</w:t>
      </w:r>
    </w:p>
    <w:p w14:paraId="6350046B" w14:textId="0FC671D6" w:rsidR="004B372B" w:rsidRDefault="004B372B" w:rsidP="004B372B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06"/>
        <w:gridCol w:w="4941"/>
        <w:gridCol w:w="406"/>
        <w:gridCol w:w="5198"/>
      </w:tblGrid>
      <w:tr w:rsidR="005B7169" w:rsidRPr="00A77FD0" w14:paraId="7107D3EE" w14:textId="77777777" w:rsidTr="00A77FD0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7365D" w:themeFill="text2" w:themeFillShade="BF"/>
          </w:tcPr>
          <w:p w14:paraId="15076EE8" w14:textId="4937FC8B" w:rsidR="004B372B" w:rsidRPr="00A77FD0" w:rsidRDefault="004B372B" w:rsidP="004B372B">
            <w:pPr>
              <w:jc w:val="both"/>
              <w:rPr>
                <w:rFonts w:ascii="Gill Sans MT" w:hAnsi="Gill Sans MT" w:cs="Arial"/>
                <w:b/>
                <w:color w:val="FFFFFF" w:themeColor="background1"/>
                <w:sz w:val="36"/>
                <w:szCs w:val="36"/>
              </w:rPr>
            </w:pPr>
            <w:r w:rsidRPr="00A77FD0">
              <w:rPr>
                <w:rFonts w:ascii="Gill Sans MT" w:hAnsi="Gill Sans MT" w:cs="Arial"/>
                <w:b/>
                <w:color w:val="FFFFFF" w:themeColor="background1"/>
                <w:sz w:val="36"/>
                <w:szCs w:val="36"/>
              </w:rPr>
              <w:t>We Connect</w:t>
            </w:r>
          </w:p>
        </w:tc>
        <w:tc>
          <w:tcPr>
            <w:tcW w:w="425" w:type="dxa"/>
            <w:shd w:val="clear" w:color="auto" w:fill="FFFFFF" w:themeFill="background1"/>
          </w:tcPr>
          <w:p w14:paraId="593675D9" w14:textId="77777777" w:rsidR="004B372B" w:rsidRPr="00A77FD0" w:rsidRDefault="004B372B" w:rsidP="004B372B">
            <w:pPr>
              <w:jc w:val="both"/>
              <w:rPr>
                <w:rFonts w:ascii="Gill Sans MT" w:hAnsi="Gill Sans MT" w:cs="Arial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17365D" w:themeFill="text2" w:themeFillShade="BF"/>
          </w:tcPr>
          <w:p w14:paraId="1953EF2F" w14:textId="14B24E32" w:rsidR="004B372B" w:rsidRPr="00A77FD0" w:rsidRDefault="004B372B" w:rsidP="004B372B">
            <w:pPr>
              <w:jc w:val="both"/>
              <w:rPr>
                <w:rFonts w:ascii="Gill Sans MT" w:hAnsi="Gill Sans MT" w:cs="Arial"/>
                <w:b/>
                <w:color w:val="FFFFFF" w:themeColor="background1"/>
                <w:sz w:val="36"/>
                <w:szCs w:val="36"/>
              </w:rPr>
            </w:pPr>
            <w:r w:rsidRPr="00A77FD0">
              <w:rPr>
                <w:rFonts w:ascii="Gill Sans MT" w:hAnsi="Gill Sans MT" w:cs="Arial"/>
                <w:b/>
                <w:color w:val="FFFFFF" w:themeColor="background1"/>
                <w:sz w:val="36"/>
                <w:szCs w:val="36"/>
              </w:rPr>
              <w:t>We Anticipate</w:t>
            </w:r>
          </w:p>
        </w:tc>
        <w:tc>
          <w:tcPr>
            <w:tcW w:w="425" w:type="dxa"/>
            <w:shd w:val="clear" w:color="auto" w:fill="FFFFFF" w:themeFill="background1"/>
          </w:tcPr>
          <w:p w14:paraId="440BA063" w14:textId="77777777" w:rsidR="004B372B" w:rsidRPr="00A77FD0" w:rsidRDefault="004B372B" w:rsidP="004B372B">
            <w:pPr>
              <w:jc w:val="both"/>
              <w:rPr>
                <w:rFonts w:ascii="Gill Sans MT" w:hAnsi="Gill Sans MT" w:cs="Arial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0D14C64B" w14:textId="3BB3928E" w:rsidR="004B372B" w:rsidRPr="00A77FD0" w:rsidRDefault="004B372B" w:rsidP="004B372B">
            <w:pPr>
              <w:jc w:val="both"/>
              <w:rPr>
                <w:rFonts w:ascii="Gill Sans MT" w:hAnsi="Gill Sans MT" w:cs="Arial"/>
                <w:b/>
                <w:color w:val="FFFFFF" w:themeColor="background1"/>
                <w:sz w:val="36"/>
                <w:szCs w:val="36"/>
              </w:rPr>
            </w:pPr>
            <w:r w:rsidRPr="00A77FD0">
              <w:rPr>
                <w:rFonts w:ascii="Gill Sans MT" w:hAnsi="Gill Sans MT" w:cs="Arial"/>
                <w:b/>
                <w:color w:val="FFFFFF" w:themeColor="background1"/>
                <w:sz w:val="36"/>
                <w:szCs w:val="36"/>
              </w:rPr>
              <w:t>We Build</w:t>
            </w:r>
          </w:p>
        </w:tc>
      </w:tr>
      <w:tr w:rsidR="006F26EB" w14:paraId="77C1F9D5" w14:textId="77777777" w:rsidTr="00A77FD0">
        <w:tc>
          <w:tcPr>
            <w:tcW w:w="438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D10FD12" w14:textId="6F8AD701" w:rsidR="006F26EB" w:rsidRPr="005B7169" w:rsidRDefault="006F26EB" w:rsidP="005B7169">
            <w:p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5B7169">
              <w:rPr>
                <w:rFonts w:ascii="Gill Sans MT" w:hAnsi="Gill Sans MT" w:cstheme="majorHAnsi"/>
                <w:b/>
                <w:color w:val="365F91" w:themeColor="accent1" w:themeShade="BF"/>
              </w:rPr>
              <w:t>We want to:</w:t>
            </w:r>
          </w:p>
          <w:p w14:paraId="4197560F" w14:textId="410E7F66" w:rsidR="006F26EB" w:rsidRPr="006F26EB" w:rsidRDefault="006F26EB" w:rsidP="006F26EB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>
              <w:rPr>
                <w:rFonts w:ascii="Gill Sans MT" w:hAnsi="Gill Sans MT" w:cstheme="majorHAnsi"/>
                <w:b/>
                <w:color w:val="365F91" w:themeColor="accent1" w:themeShade="BF"/>
              </w:rPr>
              <w:t>b</w:t>
            </w:r>
            <w:r w:rsidRPr="006F26EB">
              <w:rPr>
                <w:rFonts w:ascii="Gill Sans MT" w:hAnsi="Gill Sans MT" w:cstheme="majorHAnsi"/>
                <w:b/>
                <w:color w:val="365F91" w:themeColor="accent1" w:themeShade="BF"/>
              </w:rPr>
              <w:t>e known for having a strong relationship with our residents</w:t>
            </w:r>
          </w:p>
          <w:p w14:paraId="0BE9906B" w14:textId="2AF70F99" w:rsidR="006F26EB" w:rsidRPr="006F26EB" w:rsidRDefault="006F26EB" w:rsidP="006F26EB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>
              <w:rPr>
                <w:rFonts w:ascii="Gill Sans MT" w:hAnsi="Gill Sans MT" w:cstheme="majorHAnsi"/>
                <w:b/>
                <w:color w:val="365F91" w:themeColor="accent1" w:themeShade="BF"/>
              </w:rPr>
              <w:t>b</w:t>
            </w:r>
            <w:r w:rsidRPr="006F26EB">
              <w:rPr>
                <w:rFonts w:ascii="Gill Sans MT" w:hAnsi="Gill Sans MT" w:cstheme="majorHAnsi"/>
                <w:b/>
                <w:color w:val="365F91" w:themeColor="accent1" w:themeShade="BF"/>
              </w:rPr>
              <w:t>e trusted by you and known locally as a force for good in Islington</w:t>
            </w:r>
          </w:p>
          <w:p w14:paraId="7FE336D0" w14:textId="1680D7C4" w:rsidR="006F26EB" w:rsidRPr="006F26EB" w:rsidRDefault="006F26EB" w:rsidP="006F26EB">
            <w:pPr>
              <w:pStyle w:val="ListParagraph"/>
              <w:numPr>
                <w:ilvl w:val="0"/>
                <w:numId w:val="41"/>
              </w:numPr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  <w:b/>
                <w:color w:val="365F91" w:themeColor="accent1" w:themeShade="BF"/>
              </w:rPr>
              <w:t>b</w:t>
            </w:r>
            <w:r w:rsidRPr="006F26EB">
              <w:rPr>
                <w:rFonts w:ascii="Gill Sans MT" w:hAnsi="Gill Sans MT" w:cstheme="majorHAnsi"/>
                <w:b/>
                <w:color w:val="365F91" w:themeColor="accent1" w:themeShade="BF"/>
              </w:rPr>
              <w:t xml:space="preserve">e known for getting results and being open to new ideas.                                                                   </w:t>
            </w:r>
          </w:p>
        </w:tc>
        <w:tc>
          <w:tcPr>
            <w:tcW w:w="425" w:type="dxa"/>
          </w:tcPr>
          <w:p w14:paraId="4ABAB8E8" w14:textId="77777777" w:rsidR="006F26EB" w:rsidRDefault="006F26EB" w:rsidP="004B372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463603BB" w14:textId="77777777" w:rsidR="005B7169" w:rsidRPr="00646597" w:rsidRDefault="005B7169" w:rsidP="005B7169">
            <w:p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646597">
              <w:rPr>
                <w:rFonts w:ascii="Gill Sans MT" w:hAnsi="Gill Sans MT" w:cstheme="majorHAnsi"/>
                <w:b/>
                <w:color w:val="365F91" w:themeColor="accent1" w:themeShade="BF"/>
              </w:rPr>
              <w:t>We aim to:</w:t>
            </w:r>
          </w:p>
          <w:p w14:paraId="165BE68D" w14:textId="77777777" w:rsidR="005B7169" w:rsidRPr="00646597" w:rsidRDefault="005B7169" w:rsidP="0064659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646597">
              <w:rPr>
                <w:rFonts w:ascii="Gill Sans MT" w:hAnsi="Gill Sans MT" w:cstheme="majorHAnsi"/>
                <w:b/>
                <w:color w:val="365F91" w:themeColor="accent1" w:themeShade="BF"/>
              </w:rPr>
              <w:t>Be able to help as your needs and mobility change over the years</w:t>
            </w:r>
          </w:p>
          <w:p w14:paraId="67C405DE" w14:textId="77777777" w:rsidR="005B7169" w:rsidRPr="00646597" w:rsidRDefault="005B7169" w:rsidP="0064659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646597">
              <w:rPr>
                <w:rFonts w:ascii="Gill Sans MT" w:hAnsi="Gill Sans MT" w:cstheme="majorHAnsi"/>
                <w:b/>
                <w:color w:val="365F91" w:themeColor="accent1" w:themeShade="BF"/>
              </w:rPr>
              <w:t>Use technology with care to enhance our services without losing face to face contact</w:t>
            </w:r>
          </w:p>
          <w:p w14:paraId="14EADFB0" w14:textId="77777777" w:rsidR="005B7169" w:rsidRPr="00646597" w:rsidRDefault="005B7169" w:rsidP="0064659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646597">
              <w:rPr>
                <w:rFonts w:ascii="Gill Sans MT" w:hAnsi="Gill Sans MT" w:cstheme="majorHAnsi"/>
                <w:b/>
                <w:color w:val="365F91" w:themeColor="accent1" w:themeShade="BF"/>
              </w:rPr>
              <w:t>Be creative and progressive, testing and improving new ways of working</w:t>
            </w:r>
          </w:p>
          <w:p w14:paraId="7854731F" w14:textId="55651FA6" w:rsidR="005B7169" w:rsidRPr="00646597" w:rsidRDefault="005B7169" w:rsidP="0064659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theme="majorHAnsi"/>
              </w:rPr>
            </w:pPr>
            <w:r w:rsidRPr="00646597">
              <w:rPr>
                <w:rFonts w:ascii="Gill Sans MT" w:hAnsi="Gill Sans MT" w:cstheme="majorHAnsi"/>
                <w:b/>
                <w:color w:val="365F91" w:themeColor="accent1" w:themeShade="BF"/>
              </w:rPr>
              <w:t>Lead the way by having greener, more energy efficient homes.</w:t>
            </w:r>
            <w:r w:rsidRPr="00646597">
              <w:rPr>
                <w:rFonts w:ascii="Gill Sans MT" w:hAnsi="Gill Sans MT" w:cstheme="majorHAnsi"/>
                <w:color w:val="365F91" w:themeColor="accent1" w:themeShade="BF"/>
              </w:rPr>
              <w:t xml:space="preserve"> </w:t>
            </w:r>
          </w:p>
        </w:tc>
        <w:tc>
          <w:tcPr>
            <w:tcW w:w="425" w:type="dxa"/>
          </w:tcPr>
          <w:p w14:paraId="5AD15A1B" w14:textId="77777777" w:rsidR="006F26EB" w:rsidRDefault="006F26EB" w:rsidP="004B372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0259273" w14:textId="77777777" w:rsidR="005B7169" w:rsidRPr="005B7169" w:rsidRDefault="005B7169" w:rsidP="005B7169">
            <w:p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5B7169">
              <w:rPr>
                <w:rFonts w:ascii="Gill Sans MT" w:hAnsi="Gill Sans MT" w:cstheme="majorHAnsi"/>
                <w:b/>
                <w:color w:val="365F91" w:themeColor="accent1" w:themeShade="BF"/>
              </w:rPr>
              <w:t>We aim to:</w:t>
            </w:r>
          </w:p>
          <w:p w14:paraId="1C702E3B" w14:textId="77777777" w:rsidR="005B7169" w:rsidRPr="005B7169" w:rsidRDefault="005B7169" w:rsidP="005B7169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5B7169">
              <w:rPr>
                <w:rFonts w:ascii="Gill Sans MT" w:hAnsi="Gill Sans MT" w:cstheme="majorHAnsi"/>
                <w:b/>
                <w:color w:val="365F91" w:themeColor="accent1" w:themeShade="BF"/>
              </w:rPr>
              <w:t xml:space="preserve">contribute to Islington’s growing and developing communities </w:t>
            </w:r>
          </w:p>
          <w:p w14:paraId="16AA48DB" w14:textId="77777777" w:rsidR="005B7169" w:rsidRPr="005B7169" w:rsidRDefault="005B7169" w:rsidP="005B7169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5B7169">
              <w:rPr>
                <w:rFonts w:ascii="Gill Sans MT" w:hAnsi="Gill Sans MT" w:cstheme="majorHAnsi"/>
                <w:b/>
                <w:color w:val="365F91" w:themeColor="accent1" w:themeShade="BF"/>
              </w:rPr>
              <w:t>be the council’s preferred partner for house building on its smaller sites</w:t>
            </w:r>
          </w:p>
          <w:p w14:paraId="1DB9AE9C" w14:textId="77777777" w:rsidR="005B7169" w:rsidRPr="005B7169" w:rsidRDefault="005B7169" w:rsidP="005B7169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5B7169">
              <w:rPr>
                <w:rFonts w:ascii="Gill Sans MT" w:hAnsi="Gill Sans MT" w:cstheme="majorHAnsi"/>
                <w:b/>
                <w:color w:val="365F91" w:themeColor="accent1" w:themeShade="BF"/>
              </w:rPr>
              <w:t>be quick to make best use of our assets to provide more and better homes locally</w:t>
            </w:r>
          </w:p>
          <w:p w14:paraId="2C7AA2BD" w14:textId="776C6139" w:rsidR="006F26EB" w:rsidRPr="005B7169" w:rsidRDefault="005B7169" w:rsidP="005B7169">
            <w:pPr>
              <w:pStyle w:val="ListParagraph"/>
              <w:numPr>
                <w:ilvl w:val="0"/>
                <w:numId w:val="42"/>
              </w:numPr>
              <w:rPr>
                <w:rFonts w:ascii="Gill Sans MT" w:hAnsi="Gill Sans MT" w:cstheme="majorHAnsi"/>
              </w:rPr>
            </w:pPr>
            <w:r w:rsidRPr="005B7169">
              <w:rPr>
                <w:rFonts w:ascii="Gill Sans MT" w:hAnsi="Gill Sans MT" w:cstheme="majorHAnsi"/>
                <w:b/>
                <w:color w:val="365F91" w:themeColor="accent1" w:themeShade="BF"/>
              </w:rPr>
              <w:t>work to a well-though through strategy that uses our assets for the good of Islington’s people and businesses.</w:t>
            </w:r>
          </w:p>
        </w:tc>
      </w:tr>
      <w:tr w:rsidR="006F26EB" w14:paraId="7EC52A0F" w14:textId="77777777" w:rsidTr="006F26EB">
        <w:tc>
          <w:tcPr>
            <w:tcW w:w="438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779615" w14:textId="77777777" w:rsidR="006F26EB" w:rsidRDefault="006F26EB" w:rsidP="004B372B">
            <w:pPr>
              <w:rPr>
                <w:rFonts w:ascii="Gill Sans MT" w:hAnsi="Gill Sans MT" w:cstheme="maj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7C57A19" w14:textId="77777777" w:rsidR="006F26EB" w:rsidRDefault="006F26EB" w:rsidP="004B372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9DC17" w14:textId="77777777" w:rsidR="006F26EB" w:rsidRDefault="006F26EB" w:rsidP="004B372B">
            <w:pPr>
              <w:rPr>
                <w:rFonts w:ascii="Gill Sans MT" w:hAnsi="Gill Sans MT" w:cstheme="majorHAnsi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FAD0B03" w14:textId="77777777" w:rsidR="006F26EB" w:rsidRDefault="006F26EB" w:rsidP="004B372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8C55D3" w14:textId="77777777" w:rsidR="006F26EB" w:rsidRDefault="006F26EB" w:rsidP="004B372B">
            <w:pPr>
              <w:rPr>
                <w:rFonts w:ascii="Gill Sans MT" w:hAnsi="Gill Sans MT" w:cstheme="majorHAnsi"/>
              </w:rPr>
            </w:pPr>
          </w:p>
        </w:tc>
      </w:tr>
      <w:tr w:rsidR="005B7169" w14:paraId="4AEA4AE0" w14:textId="77777777" w:rsidTr="00A77FD0">
        <w:tc>
          <w:tcPr>
            <w:tcW w:w="438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12F95E6" w14:textId="77777777" w:rsidR="00A77FD0" w:rsidRDefault="00A77FD0" w:rsidP="004B372B">
            <w:pPr>
              <w:rPr>
                <w:rFonts w:ascii="Gill Sans MT" w:hAnsi="Gill Sans MT" w:cstheme="majorHAnsi"/>
              </w:rPr>
            </w:pPr>
          </w:p>
          <w:p w14:paraId="0BC7B777" w14:textId="74364630" w:rsidR="004B372B" w:rsidRPr="00A77FD0" w:rsidRDefault="004B372B" w:rsidP="004B372B">
            <w:p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 xml:space="preserve">We live this value by: </w:t>
            </w:r>
          </w:p>
          <w:p w14:paraId="07D5FA32" w14:textId="77777777" w:rsidR="004B372B" w:rsidRPr="00A77FD0" w:rsidRDefault="004B372B" w:rsidP="004B372B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>respecting people</w:t>
            </w:r>
          </w:p>
          <w:p w14:paraId="36EBF8DA" w14:textId="77777777" w:rsidR="004B372B" w:rsidRPr="00A77FD0" w:rsidRDefault="004B372B" w:rsidP="004B372B">
            <w:pPr>
              <w:numPr>
                <w:ilvl w:val="0"/>
                <w:numId w:val="38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>demonstrating honesty and integrity</w:t>
            </w:r>
          </w:p>
          <w:p w14:paraId="15B68EE0" w14:textId="77777777" w:rsidR="004B372B" w:rsidRPr="00A77FD0" w:rsidRDefault="004B372B" w:rsidP="004B372B">
            <w:pPr>
              <w:numPr>
                <w:ilvl w:val="0"/>
                <w:numId w:val="38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>being customer-focused</w:t>
            </w:r>
          </w:p>
          <w:p w14:paraId="62CBCA8A" w14:textId="1793EC63" w:rsidR="004B372B" w:rsidRPr="004B372B" w:rsidRDefault="004B372B" w:rsidP="004B372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>being approachable</w:t>
            </w:r>
          </w:p>
        </w:tc>
        <w:tc>
          <w:tcPr>
            <w:tcW w:w="425" w:type="dxa"/>
          </w:tcPr>
          <w:p w14:paraId="3F260C11" w14:textId="77777777" w:rsidR="004B372B" w:rsidRDefault="004B372B" w:rsidP="004B372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CB212BA" w14:textId="77777777" w:rsidR="00A77FD0" w:rsidRDefault="00A77FD0" w:rsidP="004B372B">
            <w:pPr>
              <w:rPr>
                <w:rFonts w:ascii="Gill Sans MT" w:hAnsi="Gill Sans MT" w:cstheme="majorHAnsi"/>
              </w:rPr>
            </w:pPr>
          </w:p>
          <w:p w14:paraId="137E9200" w14:textId="79967922" w:rsidR="004B372B" w:rsidRPr="00A77FD0" w:rsidRDefault="004B372B" w:rsidP="004B372B">
            <w:p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 xml:space="preserve">We live this value by: </w:t>
            </w:r>
          </w:p>
          <w:p w14:paraId="79B3C869" w14:textId="77777777" w:rsidR="004B372B" w:rsidRPr="00A77FD0" w:rsidRDefault="004B372B" w:rsidP="004B372B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 xml:space="preserve">thinking and planning ahead </w:t>
            </w:r>
          </w:p>
          <w:p w14:paraId="011C701D" w14:textId="77777777" w:rsidR="004B372B" w:rsidRPr="00A77FD0" w:rsidRDefault="004B372B" w:rsidP="004B372B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>thinking creatively and innovatively</w:t>
            </w:r>
          </w:p>
          <w:p w14:paraId="3B05C7B3" w14:textId="77777777" w:rsidR="004B372B" w:rsidRPr="00A77FD0" w:rsidRDefault="004B372B" w:rsidP="004B372B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 xml:space="preserve">being imaginative in finding new and better ways of working </w:t>
            </w:r>
          </w:p>
          <w:p w14:paraId="31A9AC49" w14:textId="77777777" w:rsidR="004B372B" w:rsidRDefault="004B372B" w:rsidP="004B372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434AA1" w14:textId="77777777" w:rsidR="004B372B" w:rsidRDefault="004B372B" w:rsidP="004B372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D8F91D2" w14:textId="77777777" w:rsidR="00A77FD0" w:rsidRDefault="00A77FD0" w:rsidP="004B372B">
            <w:pPr>
              <w:rPr>
                <w:rFonts w:ascii="Gill Sans MT" w:hAnsi="Gill Sans MT" w:cstheme="majorHAnsi"/>
              </w:rPr>
            </w:pPr>
          </w:p>
          <w:p w14:paraId="074C70E2" w14:textId="76852955" w:rsidR="004B372B" w:rsidRPr="00A77FD0" w:rsidRDefault="004B372B" w:rsidP="004B372B">
            <w:p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 xml:space="preserve">We live this value by: </w:t>
            </w:r>
          </w:p>
          <w:p w14:paraId="1A934088" w14:textId="77777777" w:rsidR="004B372B" w:rsidRPr="00A77FD0" w:rsidRDefault="004B372B" w:rsidP="004B372B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>being dependable and trusted</w:t>
            </w:r>
          </w:p>
          <w:p w14:paraId="1E1F5E40" w14:textId="77777777" w:rsidR="004B372B" w:rsidRPr="00A77FD0" w:rsidRDefault="004B372B" w:rsidP="004B372B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>behaving professionally</w:t>
            </w:r>
          </w:p>
          <w:p w14:paraId="346F839C" w14:textId="77777777" w:rsidR="004B372B" w:rsidRPr="00A77FD0" w:rsidRDefault="004B372B" w:rsidP="004B372B">
            <w:pPr>
              <w:pStyle w:val="ListParagraph"/>
              <w:numPr>
                <w:ilvl w:val="0"/>
                <w:numId w:val="38"/>
              </w:numPr>
              <w:rPr>
                <w:rFonts w:ascii="Gill Sans MT" w:hAnsi="Gill Sans MT" w:cstheme="majorHAnsi"/>
                <w:b/>
                <w:color w:val="365F91" w:themeColor="accent1" w:themeShade="BF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>delivering on promises</w:t>
            </w:r>
          </w:p>
          <w:p w14:paraId="1192E1BA" w14:textId="3518C0A7" w:rsidR="004B372B" w:rsidRDefault="004B372B" w:rsidP="004B372B">
            <w:pPr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77FD0">
              <w:rPr>
                <w:rFonts w:ascii="Gill Sans MT" w:hAnsi="Gill Sans MT" w:cstheme="majorHAnsi"/>
                <w:b/>
                <w:color w:val="365F91" w:themeColor="accent1" w:themeShade="BF"/>
              </w:rPr>
              <w:t>working collaboratively</w:t>
            </w:r>
          </w:p>
        </w:tc>
      </w:tr>
    </w:tbl>
    <w:p w14:paraId="4B09E6F9" w14:textId="77777777" w:rsidR="004B372B" w:rsidRDefault="004B372B" w:rsidP="004B372B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59EFC848" w14:textId="5EE357AF" w:rsidR="004B372B" w:rsidRDefault="004B372B" w:rsidP="004B372B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384A4FB9" w14:textId="77777777" w:rsidR="00360ADB" w:rsidRPr="0090286B" w:rsidRDefault="00360ADB" w:rsidP="00360ADB">
      <w:pPr>
        <w:pStyle w:val="ListParagraph"/>
        <w:ind w:left="0"/>
        <w:rPr>
          <w:rFonts w:ascii="Gill Sans MT" w:hAnsi="Gill Sans MT" w:cs="Arial"/>
          <w:noProof/>
          <w:sz w:val="40"/>
          <w:szCs w:val="40"/>
          <w:lang w:eastAsia="en-GB"/>
        </w:rPr>
        <w:sectPr w:rsidR="00360ADB" w:rsidRPr="0090286B" w:rsidSect="00360ADB">
          <w:footerReference w:type="first" r:id="rId17"/>
          <w:pgSz w:w="16838" w:h="11906" w:orient="landscape" w:code="9"/>
          <w:pgMar w:top="810" w:right="851" w:bottom="926" w:left="851" w:header="270" w:footer="24" w:gutter="0"/>
          <w:pgNumType w:start="0"/>
          <w:cols w:space="708"/>
          <w:titlePg/>
          <w:docGrid w:linePitch="360"/>
        </w:sectPr>
      </w:pPr>
    </w:p>
    <w:p w14:paraId="6BDCDEC3" w14:textId="77777777" w:rsidR="00A9640F" w:rsidRDefault="00A9640F" w:rsidP="00A9640F">
      <w:pPr>
        <w:pStyle w:val="ListParagraph"/>
        <w:spacing w:after="0" w:line="240" w:lineRule="auto"/>
        <w:ind w:left="737"/>
        <w:rPr>
          <w:rFonts w:ascii="Gill Sans MT" w:hAnsi="Gill Sans MT" w:cs="Arial"/>
          <w:b/>
          <w:sz w:val="36"/>
          <w:szCs w:val="36"/>
        </w:rPr>
      </w:pPr>
    </w:p>
    <w:p w14:paraId="3CBDFC23" w14:textId="0CF69C75" w:rsidR="00182ECE" w:rsidRPr="0090286B" w:rsidRDefault="00182ECE" w:rsidP="00525464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rFonts w:ascii="Gill Sans MT" w:hAnsi="Gill Sans MT" w:cs="Arial"/>
          <w:b/>
          <w:sz w:val="36"/>
          <w:szCs w:val="36"/>
        </w:rPr>
      </w:pPr>
      <w:r w:rsidRPr="0090286B">
        <w:rPr>
          <w:rFonts w:ascii="Gill Sans MT" w:hAnsi="Gill Sans MT" w:cs="Arial"/>
          <w:b/>
          <w:sz w:val="36"/>
          <w:szCs w:val="36"/>
        </w:rPr>
        <w:t>Terms and conditions of employment</w:t>
      </w:r>
    </w:p>
    <w:p w14:paraId="5F7E915F" w14:textId="77777777" w:rsidR="00182ECE" w:rsidRPr="0090286B" w:rsidRDefault="00182ECE" w:rsidP="003318E5">
      <w:pPr>
        <w:pStyle w:val="ListParagraph"/>
        <w:jc w:val="center"/>
        <w:rPr>
          <w:rFonts w:ascii="Gill Sans MT" w:hAnsi="Gill Sans MT" w:cs="Arial"/>
          <w:sz w:val="40"/>
          <w:szCs w:val="40"/>
        </w:rPr>
      </w:pPr>
    </w:p>
    <w:p w14:paraId="159BCE5E" w14:textId="2497F10D" w:rsidR="00182ECE" w:rsidRPr="001F09FC" w:rsidRDefault="001A1679" w:rsidP="007A4150">
      <w:pPr>
        <w:pStyle w:val="ListParagraph"/>
        <w:spacing w:after="0"/>
        <w:ind w:left="0"/>
        <w:jc w:val="both"/>
        <w:rPr>
          <w:rFonts w:ascii="Gill Sans MT" w:hAnsi="Gill Sans MT" w:cs="Arial"/>
          <w:bCs/>
          <w:color w:val="000000" w:themeColor="text1"/>
          <w:sz w:val="24"/>
        </w:rPr>
      </w:pPr>
      <w:r w:rsidRPr="0090286B">
        <w:rPr>
          <w:rFonts w:ascii="Gill Sans MT" w:hAnsi="Gill Sans MT" w:cs="Arial"/>
          <w:b/>
          <w:sz w:val="24"/>
        </w:rPr>
        <w:t>Salary</w:t>
      </w:r>
      <w:r w:rsidR="008A0D74" w:rsidRPr="0090286B">
        <w:rPr>
          <w:rFonts w:ascii="Gill Sans MT" w:hAnsi="Gill Sans MT" w:cs="Arial"/>
          <w:b/>
          <w:sz w:val="24"/>
        </w:rPr>
        <w:t>:</w:t>
      </w:r>
      <w:r w:rsidR="008A0D74" w:rsidRPr="0090286B">
        <w:rPr>
          <w:rFonts w:ascii="Gill Sans MT" w:hAnsi="Gill Sans MT" w:cs="Arial"/>
          <w:b/>
          <w:sz w:val="24"/>
        </w:rPr>
        <w:tab/>
      </w:r>
      <w:r w:rsidR="008A0D74" w:rsidRPr="0090286B">
        <w:rPr>
          <w:rFonts w:ascii="Gill Sans MT" w:hAnsi="Gill Sans MT" w:cs="Arial"/>
          <w:b/>
          <w:sz w:val="24"/>
        </w:rPr>
        <w:tab/>
      </w:r>
      <w:r w:rsidR="008A0D74" w:rsidRPr="0090286B">
        <w:rPr>
          <w:rFonts w:ascii="Gill Sans MT" w:hAnsi="Gill Sans MT" w:cs="Arial"/>
          <w:b/>
          <w:sz w:val="24"/>
        </w:rPr>
        <w:tab/>
      </w:r>
      <w:r w:rsidRPr="0090286B">
        <w:rPr>
          <w:rFonts w:ascii="Gill Sans MT" w:hAnsi="Gill Sans MT" w:cs="Arial"/>
          <w:sz w:val="24"/>
        </w:rPr>
        <w:t>£</w:t>
      </w:r>
      <w:r w:rsidR="001F09FC">
        <w:rPr>
          <w:rFonts w:ascii="Gill Sans MT" w:hAnsi="Gill Sans MT" w:cs="Arial"/>
          <w:bCs/>
          <w:color w:val="000000" w:themeColor="text1"/>
          <w:sz w:val="24"/>
        </w:rPr>
        <w:t>2</w:t>
      </w:r>
      <w:r w:rsidR="00196201">
        <w:rPr>
          <w:rFonts w:ascii="Gill Sans MT" w:hAnsi="Gill Sans MT" w:cs="Arial"/>
          <w:bCs/>
          <w:color w:val="000000" w:themeColor="text1"/>
          <w:sz w:val="24"/>
        </w:rPr>
        <w:t>6</w:t>
      </w:r>
      <w:r w:rsidR="001F09FC">
        <w:rPr>
          <w:rFonts w:ascii="Gill Sans MT" w:hAnsi="Gill Sans MT" w:cs="Arial"/>
          <w:bCs/>
          <w:color w:val="000000" w:themeColor="text1"/>
          <w:sz w:val="24"/>
        </w:rPr>
        <w:t>,000</w:t>
      </w:r>
    </w:p>
    <w:p w14:paraId="1548B25C" w14:textId="77777777" w:rsidR="00182ECE" w:rsidRPr="0090286B" w:rsidRDefault="00182ECE" w:rsidP="007A4150">
      <w:pPr>
        <w:pStyle w:val="ListParagraph"/>
        <w:spacing w:after="0"/>
        <w:ind w:left="0"/>
        <w:jc w:val="both"/>
        <w:rPr>
          <w:rFonts w:ascii="Gill Sans MT" w:hAnsi="Gill Sans MT" w:cs="Arial"/>
          <w:b/>
          <w:sz w:val="24"/>
        </w:rPr>
      </w:pPr>
    </w:p>
    <w:p w14:paraId="20EF2E78" w14:textId="3274DE37" w:rsidR="00182ECE" w:rsidRPr="0090286B" w:rsidRDefault="001A1679" w:rsidP="007A4150">
      <w:pPr>
        <w:pStyle w:val="ListParagraph"/>
        <w:spacing w:after="0"/>
        <w:ind w:left="2880" w:hanging="2880"/>
        <w:jc w:val="both"/>
        <w:rPr>
          <w:rFonts w:ascii="Gill Sans MT" w:hAnsi="Gill Sans MT" w:cs="Arial"/>
          <w:b/>
          <w:sz w:val="24"/>
        </w:rPr>
      </w:pPr>
      <w:r w:rsidRPr="0090286B">
        <w:rPr>
          <w:rFonts w:ascii="Gill Sans MT" w:hAnsi="Gill Sans MT" w:cs="Arial"/>
          <w:b/>
          <w:sz w:val="24"/>
        </w:rPr>
        <w:t>Pension</w:t>
      </w:r>
      <w:r w:rsidR="008A0D74" w:rsidRPr="0090286B">
        <w:rPr>
          <w:rFonts w:ascii="Gill Sans MT" w:hAnsi="Gill Sans MT" w:cs="Arial"/>
          <w:b/>
          <w:sz w:val="24"/>
        </w:rPr>
        <w:t>:</w:t>
      </w:r>
      <w:r w:rsidR="008A0D74" w:rsidRPr="0090286B">
        <w:rPr>
          <w:rFonts w:ascii="Gill Sans MT" w:hAnsi="Gill Sans MT" w:cs="Arial"/>
          <w:b/>
          <w:sz w:val="24"/>
        </w:rPr>
        <w:tab/>
      </w:r>
      <w:r w:rsidR="002E51FC" w:rsidRPr="0090286B">
        <w:rPr>
          <w:rFonts w:ascii="Gill Sans MT" w:hAnsi="Gill Sans MT" w:cs="Arial"/>
          <w:sz w:val="24"/>
        </w:rPr>
        <w:t>BHA</w:t>
      </w:r>
      <w:r w:rsidR="003318E5" w:rsidRPr="0090286B">
        <w:rPr>
          <w:rFonts w:ascii="Gill Sans MT" w:hAnsi="Gill Sans MT" w:cs="Arial"/>
          <w:sz w:val="24"/>
        </w:rPr>
        <w:t xml:space="preserve"> </w:t>
      </w:r>
      <w:r w:rsidR="00E453EF" w:rsidRPr="0090286B">
        <w:rPr>
          <w:rFonts w:ascii="Gill Sans MT" w:hAnsi="Gill Sans MT" w:cs="Arial"/>
          <w:sz w:val="24"/>
        </w:rPr>
        <w:t>operates a pension scheme which employees are eligible to join after</w:t>
      </w:r>
      <w:r w:rsidR="003318E5" w:rsidRPr="0090286B">
        <w:rPr>
          <w:rFonts w:ascii="Gill Sans MT" w:hAnsi="Gill Sans MT" w:cs="Arial"/>
          <w:sz w:val="24"/>
        </w:rPr>
        <w:t xml:space="preserve"> successful completion of the probationary period.</w:t>
      </w:r>
      <w:r w:rsidR="00E453EF" w:rsidRPr="0090286B">
        <w:rPr>
          <w:rFonts w:ascii="Gill Sans MT" w:hAnsi="Gill Sans MT" w:cs="Arial"/>
          <w:sz w:val="24"/>
        </w:rPr>
        <w:t xml:space="preserve"> </w:t>
      </w:r>
      <w:r w:rsidR="0098567A" w:rsidRPr="0090286B">
        <w:rPr>
          <w:rFonts w:ascii="Gill Sans MT" w:hAnsi="Gill Sans MT" w:cs="Arial"/>
          <w:sz w:val="24"/>
        </w:rPr>
        <w:t xml:space="preserve">BHA contributes between 5 and </w:t>
      </w:r>
      <w:r w:rsidR="00207438" w:rsidRPr="0090286B">
        <w:rPr>
          <w:rFonts w:ascii="Gill Sans MT" w:hAnsi="Gill Sans MT" w:cs="Arial"/>
          <w:sz w:val="24"/>
        </w:rPr>
        <w:t>10</w:t>
      </w:r>
      <w:r w:rsidR="0098567A" w:rsidRPr="0090286B">
        <w:rPr>
          <w:rFonts w:ascii="Gill Sans MT" w:hAnsi="Gill Sans MT" w:cs="Arial"/>
          <w:sz w:val="24"/>
        </w:rPr>
        <w:t xml:space="preserve">% of salary depending on length of service and employee contribution. </w:t>
      </w:r>
    </w:p>
    <w:p w14:paraId="12D66A2B" w14:textId="77777777" w:rsidR="00182ECE" w:rsidRPr="0090286B" w:rsidRDefault="00182ECE" w:rsidP="007A4150">
      <w:pPr>
        <w:pStyle w:val="ListParagraph"/>
        <w:spacing w:after="0"/>
        <w:ind w:left="0"/>
        <w:jc w:val="both"/>
        <w:rPr>
          <w:rFonts w:ascii="Gill Sans MT" w:hAnsi="Gill Sans MT" w:cs="Arial"/>
          <w:b/>
          <w:sz w:val="24"/>
        </w:rPr>
      </w:pPr>
    </w:p>
    <w:p w14:paraId="46B3AC6B" w14:textId="77777777" w:rsidR="00182ECE" w:rsidRPr="001F09FC" w:rsidRDefault="001A1679" w:rsidP="007A4150">
      <w:pPr>
        <w:pStyle w:val="ListParagraph"/>
        <w:spacing w:after="0"/>
        <w:ind w:left="0"/>
        <w:jc w:val="both"/>
        <w:rPr>
          <w:rFonts w:ascii="Gill Sans MT" w:hAnsi="Gill Sans MT" w:cs="Arial"/>
          <w:b/>
          <w:color w:val="000000" w:themeColor="text1"/>
          <w:sz w:val="24"/>
        </w:rPr>
      </w:pPr>
      <w:r w:rsidRPr="0090286B">
        <w:rPr>
          <w:rFonts w:ascii="Gill Sans MT" w:hAnsi="Gill Sans MT" w:cs="Arial"/>
          <w:b/>
          <w:sz w:val="24"/>
        </w:rPr>
        <w:t>Holiday entitlement</w:t>
      </w:r>
      <w:r w:rsidR="008A0D74" w:rsidRPr="0090286B">
        <w:rPr>
          <w:rFonts w:ascii="Gill Sans MT" w:hAnsi="Gill Sans MT" w:cs="Arial"/>
          <w:b/>
          <w:sz w:val="24"/>
        </w:rPr>
        <w:t>:</w:t>
      </w:r>
      <w:r w:rsidR="008A0D74" w:rsidRPr="0090286B">
        <w:rPr>
          <w:rFonts w:ascii="Gill Sans MT" w:hAnsi="Gill Sans MT" w:cs="Arial"/>
          <w:b/>
          <w:sz w:val="24"/>
        </w:rPr>
        <w:tab/>
      </w:r>
      <w:r w:rsidR="00525464" w:rsidRPr="001F09FC">
        <w:rPr>
          <w:rFonts w:ascii="Gill Sans MT" w:hAnsi="Gill Sans MT" w:cs="Arial"/>
          <w:color w:val="000000" w:themeColor="text1"/>
          <w:sz w:val="24"/>
        </w:rPr>
        <w:t>25</w:t>
      </w:r>
      <w:r w:rsidRPr="001F09FC">
        <w:rPr>
          <w:rFonts w:ascii="Gill Sans MT" w:hAnsi="Gill Sans MT" w:cs="Arial"/>
          <w:color w:val="000000" w:themeColor="text1"/>
          <w:sz w:val="24"/>
        </w:rPr>
        <w:t xml:space="preserve"> days plus bank holidays</w:t>
      </w:r>
    </w:p>
    <w:p w14:paraId="75EA5292" w14:textId="77777777" w:rsidR="00182ECE" w:rsidRPr="0090286B" w:rsidRDefault="00182ECE" w:rsidP="007A4150">
      <w:pPr>
        <w:pStyle w:val="ListParagraph"/>
        <w:spacing w:after="0"/>
        <w:ind w:left="0"/>
        <w:jc w:val="both"/>
        <w:rPr>
          <w:rFonts w:ascii="Gill Sans MT" w:hAnsi="Gill Sans MT" w:cs="Arial"/>
          <w:b/>
          <w:sz w:val="24"/>
        </w:rPr>
      </w:pPr>
    </w:p>
    <w:p w14:paraId="396E92BE" w14:textId="0E4BDAE7" w:rsidR="00182ECE" w:rsidRPr="0090286B" w:rsidRDefault="001A1679" w:rsidP="007A4150">
      <w:pPr>
        <w:pStyle w:val="ListParagraph"/>
        <w:spacing w:after="0"/>
        <w:ind w:left="0"/>
        <w:jc w:val="both"/>
        <w:rPr>
          <w:rFonts w:ascii="Gill Sans MT" w:hAnsi="Gill Sans MT" w:cs="Arial"/>
          <w:color w:val="FF0000"/>
          <w:sz w:val="24"/>
        </w:rPr>
      </w:pPr>
      <w:r w:rsidRPr="0090286B">
        <w:rPr>
          <w:rFonts w:ascii="Gill Sans MT" w:hAnsi="Gill Sans MT" w:cs="Arial"/>
          <w:b/>
          <w:sz w:val="24"/>
        </w:rPr>
        <w:t>Working hours</w:t>
      </w:r>
      <w:r w:rsidR="008A0D74" w:rsidRPr="0090286B">
        <w:rPr>
          <w:rFonts w:ascii="Gill Sans MT" w:hAnsi="Gill Sans MT" w:cs="Arial"/>
          <w:b/>
          <w:sz w:val="24"/>
        </w:rPr>
        <w:t>:</w:t>
      </w:r>
      <w:r w:rsidR="008A0D74" w:rsidRPr="0090286B">
        <w:rPr>
          <w:rFonts w:ascii="Gill Sans MT" w:hAnsi="Gill Sans MT" w:cs="Arial"/>
          <w:b/>
          <w:sz w:val="24"/>
        </w:rPr>
        <w:tab/>
      </w:r>
      <w:r w:rsidR="008A0D74" w:rsidRPr="0090286B">
        <w:rPr>
          <w:rFonts w:ascii="Gill Sans MT" w:hAnsi="Gill Sans MT" w:cs="Arial"/>
          <w:b/>
          <w:sz w:val="24"/>
        </w:rPr>
        <w:tab/>
      </w:r>
      <w:r w:rsidR="003318E5" w:rsidRPr="001F09FC">
        <w:rPr>
          <w:rFonts w:ascii="Gill Sans MT" w:hAnsi="Gill Sans MT" w:cs="Arial"/>
          <w:color w:val="000000" w:themeColor="text1"/>
          <w:sz w:val="24"/>
        </w:rPr>
        <w:t>35</w:t>
      </w:r>
      <w:r w:rsidRPr="001F09FC">
        <w:rPr>
          <w:rFonts w:ascii="Gill Sans MT" w:hAnsi="Gill Sans MT" w:cs="Arial"/>
          <w:color w:val="000000" w:themeColor="text1"/>
          <w:sz w:val="24"/>
        </w:rPr>
        <w:t xml:space="preserve"> hours per wee</w:t>
      </w:r>
      <w:r w:rsidR="001F09FC">
        <w:rPr>
          <w:rFonts w:ascii="Gill Sans MT" w:hAnsi="Gill Sans MT" w:cs="Arial"/>
          <w:color w:val="000000" w:themeColor="text1"/>
          <w:sz w:val="24"/>
        </w:rPr>
        <w:t xml:space="preserve">k with some flexibility as and when required. </w:t>
      </w:r>
    </w:p>
    <w:p w14:paraId="6200457C" w14:textId="77777777" w:rsidR="00182ECE" w:rsidRPr="0090286B" w:rsidRDefault="00182ECE" w:rsidP="007A4150">
      <w:pPr>
        <w:pStyle w:val="ListParagraph"/>
        <w:spacing w:after="0"/>
        <w:ind w:left="0"/>
        <w:jc w:val="both"/>
        <w:rPr>
          <w:rFonts w:ascii="Gill Sans MT" w:hAnsi="Gill Sans MT" w:cs="Arial"/>
          <w:b/>
          <w:sz w:val="24"/>
        </w:rPr>
      </w:pPr>
    </w:p>
    <w:p w14:paraId="3F76844F" w14:textId="77777777" w:rsidR="00182ECE" w:rsidRPr="0090286B" w:rsidRDefault="001A1679" w:rsidP="007A4150">
      <w:pPr>
        <w:pStyle w:val="ListParagraph"/>
        <w:spacing w:after="0"/>
        <w:ind w:left="0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b/>
          <w:sz w:val="24"/>
        </w:rPr>
        <w:t>Location</w:t>
      </w:r>
      <w:r w:rsidR="008A0D74" w:rsidRPr="0090286B">
        <w:rPr>
          <w:rFonts w:ascii="Gill Sans MT" w:hAnsi="Gill Sans MT" w:cs="Arial"/>
          <w:b/>
          <w:sz w:val="24"/>
        </w:rPr>
        <w:t>:</w:t>
      </w:r>
      <w:r w:rsidR="008A0D74" w:rsidRPr="0090286B">
        <w:rPr>
          <w:rFonts w:ascii="Gill Sans MT" w:hAnsi="Gill Sans MT" w:cs="Arial"/>
          <w:b/>
          <w:sz w:val="24"/>
        </w:rPr>
        <w:tab/>
      </w:r>
      <w:r w:rsidR="008A0D74" w:rsidRPr="0090286B">
        <w:rPr>
          <w:rFonts w:ascii="Gill Sans MT" w:hAnsi="Gill Sans MT" w:cs="Arial"/>
          <w:b/>
          <w:sz w:val="24"/>
        </w:rPr>
        <w:tab/>
      </w:r>
      <w:r w:rsidR="008A0D74" w:rsidRPr="0090286B">
        <w:rPr>
          <w:rFonts w:ascii="Gill Sans MT" w:hAnsi="Gill Sans MT" w:cs="Arial"/>
          <w:b/>
          <w:sz w:val="24"/>
        </w:rPr>
        <w:tab/>
      </w:r>
      <w:r w:rsidR="002E51FC" w:rsidRPr="0090286B">
        <w:rPr>
          <w:rFonts w:ascii="Gill Sans MT" w:hAnsi="Gill Sans MT" w:cs="Arial"/>
          <w:sz w:val="24"/>
        </w:rPr>
        <w:t>London, N1</w:t>
      </w:r>
      <w:r w:rsidRPr="0090286B">
        <w:rPr>
          <w:rFonts w:ascii="Gill Sans MT" w:hAnsi="Gill Sans MT" w:cs="Arial"/>
          <w:sz w:val="24"/>
        </w:rPr>
        <w:t xml:space="preserve"> </w:t>
      </w:r>
    </w:p>
    <w:p w14:paraId="40BE9182" w14:textId="77777777" w:rsidR="00182ECE" w:rsidRPr="0090286B" w:rsidRDefault="00182ECE" w:rsidP="007A4150">
      <w:pPr>
        <w:pStyle w:val="ListParagraph"/>
        <w:spacing w:after="0"/>
        <w:ind w:left="0"/>
        <w:jc w:val="both"/>
        <w:rPr>
          <w:rFonts w:ascii="Gill Sans MT" w:hAnsi="Gill Sans MT" w:cs="Arial"/>
          <w:b/>
          <w:sz w:val="24"/>
        </w:rPr>
      </w:pPr>
    </w:p>
    <w:p w14:paraId="69E0F4A7" w14:textId="77777777" w:rsidR="00182ECE" w:rsidRPr="0090286B" w:rsidRDefault="001A1679" w:rsidP="007A4150">
      <w:pPr>
        <w:pStyle w:val="ListParagraph"/>
        <w:spacing w:after="0"/>
        <w:ind w:left="0"/>
        <w:jc w:val="both"/>
        <w:rPr>
          <w:rFonts w:ascii="Gill Sans MT" w:hAnsi="Gill Sans MT" w:cs="Arial"/>
          <w:b/>
          <w:sz w:val="24"/>
        </w:rPr>
      </w:pPr>
      <w:r w:rsidRPr="0090286B">
        <w:rPr>
          <w:rFonts w:ascii="Gill Sans MT" w:hAnsi="Gill Sans MT" w:cs="Arial"/>
          <w:b/>
          <w:sz w:val="24"/>
        </w:rPr>
        <w:t>Probationary period</w:t>
      </w:r>
      <w:r w:rsidR="008A0D74" w:rsidRPr="0090286B">
        <w:rPr>
          <w:rFonts w:ascii="Gill Sans MT" w:hAnsi="Gill Sans MT" w:cs="Arial"/>
          <w:b/>
          <w:sz w:val="24"/>
        </w:rPr>
        <w:t>:</w:t>
      </w:r>
      <w:r w:rsidR="008A0D74" w:rsidRPr="0090286B">
        <w:rPr>
          <w:rFonts w:ascii="Gill Sans MT" w:hAnsi="Gill Sans MT" w:cs="Arial"/>
          <w:b/>
          <w:sz w:val="24"/>
        </w:rPr>
        <w:tab/>
      </w:r>
      <w:r w:rsidR="00E453EF" w:rsidRPr="001F09FC">
        <w:rPr>
          <w:rFonts w:ascii="Gill Sans MT" w:hAnsi="Gill Sans MT" w:cs="Arial"/>
          <w:bCs/>
          <w:color w:val="000000" w:themeColor="text1"/>
          <w:sz w:val="24"/>
        </w:rPr>
        <w:t>Six</w:t>
      </w:r>
      <w:r w:rsidR="00E453EF" w:rsidRPr="001F09FC">
        <w:rPr>
          <w:rFonts w:ascii="Gill Sans MT" w:hAnsi="Gill Sans MT" w:cs="Arial"/>
          <w:color w:val="000000" w:themeColor="text1"/>
          <w:sz w:val="24"/>
        </w:rPr>
        <w:t xml:space="preserve"> m</w:t>
      </w:r>
      <w:r w:rsidR="00E453EF" w:rsidRPr="0090286B">
        <w:rPr>
          <w:rFonts w:ascii="Gill Sans MT" w:hAnsi="Gill Sans MT" w:cs="Arial"/>
          <w:sz w:val="24"/>
        </w:rPr>
        <w:t>onths</w:t>
      </w:r>
    </w:p>
    <w:p w14:paraId="76168EFE" w14:textId="77777777" w:rsidR="00E453EF" w:rsidRPr="0090286B" w:rsidRDefault="00E453EF" w:rsidP="007A4150">
      <w:pPr>
        <w:pStyle w:val="ListParagraph"/>
        <w:spacing w:after="0"/>
        <w:ind w:left="0"/>
        <w:jc w:val="both"/>
        <w:rPr>
          <w:rFonts w:ascii="Gill Sans MT" w:hAnsi="Gill Sans MT" w:cs="Arial"/>
          <w:b/>
          <w:sz w:val="24"/>
        </w:rPr>
      </w:pPr>
    </w:p>
    <w:p w14:paraId="5A78AECB" w14:textId="0304D7B3" w:rsidR="00182ECE" w:rsidRPr="0090286B" w:rsidRDefault="001A1679" w:rsidP="007A4150">
      <w:pPr>
        <w:pStyle w:val="ListParagraph"/>
        <w:spacing w:after="0"/>
        <w:ind w:left="0"/>
        <w:jc w:val="both"/>
        <w:rPr>
          <w:rFonts w:ascii="Gill Sans MT" w:hAnsi="Gill Sans MT" w:cs="Arial"/>
          <w:b/>
          <w:sz w:val="24"/>
        </w:rPr>
      </w:pPr>
      <w:r w:rsidRPr="0090286B">
        <w:rPr>
          <w:rFonts w:ascii="Gill Sans MT" w:hAnsi="Gill Sans MT" w:cs="Arial"/>
          <w:b/>
          <w:sz w:val="24"/>
        </w:rPr>
        <w:t>Notice period</w:t>
      </w:r>
      <w:r w:rsidR="008A0D74" w:rsidRPr="0090286B">
        <w:rPr>
          <w:rFonts w:ascii="Gill Sans MT" w:hAnsi="Gill Sans MT" w:cs="Arial"/>
          <w:b/>
          <w:sz w:val="24"/>
        </w:rPr>
        <w:t>:</w:t>
      </w:r>
      <w:r w:rsidR="008A0D74" w:rsidRPr="0090286B">
        <w:rPr>
          <w:rFonts w:ascii="Gill Sans MT" w:hAnsi="Gill Sans MT" w:cs="Arial"/>
          <w:b/>
          <w:sz w:val="24"/>
        </w:rPr>
        <w:tab/>
      </w:r>
      <w:r w:rsidR="008A0D74" w:rsidRPr="0090286B">
        <w:rPr>
          <w:rFonts w:ascii="Gill Sans MT" w:hAnsi="Gill Sans MT" w:cs="Arial"/>
          <w:b/>
          <w:sz w:val="24"/>
        </w:rPr>
        <w:tab/>
      </w:r>
      <w:r w:rsidR="001F09FC">
        <w:rPr>
          <w:rFonts w:ascii="Gill Sans MT" w:hAnsi="Gill Sans MT" w:cs="Arial"/>
          <w:color w:val="000000" w:themeColor="text1"/>
          <w:sz w:val="24"/>
        </w:rPr>
        <w:t>1 month</w:t>
      </w:r>
    </w:p>
    <w:p w14:paraId="15C96646" w14:textId="135AC9C4" w:rsidR="007710DC" w:rsidRDefault="007710DC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1CFB1F79" w14:textId="68F3326E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54E29F1E" w14:textId="14FF3717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1DF12421" w14:textId="4703D75C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7969C84C" w14:textId="6A3610AE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372AD3D4" w14:textId="010D4615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754653D7" w14:textId="260B5280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1B68AD07" w14:textId="19C2A5AF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5B5AF0A1" w14:textId="4ACE4A52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670612F7" w14:textId="6F126C23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30CB75D3" w14:textId="0873E3EA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60FB4DB0" w14:textId="23E0564B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705B50A9" w14:textId="7A32664B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7A8B31AB" w14:textId="48FD7903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3F1846BA" w14:textId="215E10DC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30B97FBF" w14:textId="57668239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129EBB9F" w14:textId="6E90805A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3898E260" w14:textId="5C314315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68E75E09" w14:textId="0F0F5E35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5B9DD00C" w14:textId="5043506C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417126EF" w14:textId="2CEF87A6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7C33C990" w14:textId="69C8867B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4CDC0F8C" w14:textId="314D5928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7F623190" w14:textId="75145FF0" w:rsidR="00A9640F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29B1797E" w14:textId="77777777" w:rsidR="00A9640F" w:rsidRPr="0090286B" w:rsidRDefault="00A9640F" w:rsidP="007A4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b/>
          <w:sz w:val="24"/>
          <w:szCs w:val="24"/>
        </w:rPr>
      </w:pPr>
    </w:p>
    <w:p w14:paraId="27114567" w14:textId="77777777" w:rsidR="00182ECE" w:rsidRPr="0090286B" w:rsidRDefault="003318E5" w:rsidP="001E6FD4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rFonts w:ascii="Gill Sans MT" w:hAnsi="Gill Sans MT" w:cs="Arial"/>
          <w:b/>
          <w:sz w:val="36"/>
          <w:szCs w:val="36"/>
        </w:rPr>
      </w:pPr>
      <w:r w:rsidRPr="0090286B">
        <w:rPr>
          <w:rFonts w:ascii="Gill Sans MT" w:hAnsi="Gill Sans MT" w:cs="Arial"/>
          <w:b/>
          <w:sz w:val="36"/>
          <w:szCs w:val="36"/>
        </w:rPr>
        <w:t>How</w:t>
      </w:r>
      <w:r w:rsidR="00182ECE" w:rsidRPr="0090286B">
        <w:rPr>
          <w:rFonts w:ascii="Gill Sans MT" w:hAnsi="Gill Sans MT" w:cs="Arial"/>
          <w:b/>
          <w:sz w:val="36"/>
          <w:szCs w:val="36"/>
        </w:rPr>
        <w:t xml:space="preserve"> to apply</w:t>
      </w:r>
    </w:p>
    <w:p w14:paraId="5CA0493F" w14:textId="77777777" w:rsidR="00182ECE" w:rsidRPr="0090286B" w:rsidRDefault="00182ECE" w:rsidP="007A4150">
      <w:pPr>
        <w:pStyle w:val="ListParagraph"/>
        <w:spacing w:after="0"/>
        <w:jc w:val="both"/>
        <w:rPr>
          <w:rFonts w:ascii="Gill Sans MT" w:hAnsi="Gill Sans MT" w:cs="Arial"/>
          <w:sz w:val="24"/>
        </w:rPr>
      </w:pPr>
    </w:p>
    <w:p w14:paraId="0C26E502" w14:textId="77777777" w:rsidR="00182ECE" w:rsidRPr="0090286B" w:rsidRDefault="00182ECE" w:rsidP="007A4150">
      <w:pPr>
        <w:jc w:val="both"/>
        <w:rPr>
          <w:rFonts w:ascii="Gill Sans MT" w:eastAsia="Calibri" w:hAnsi="Gill Sans MT" w:cs="Arial"/>
          <w:sz w:val="24"/>
        </w:rPr>
      </w:pPr>
      <w:r w:rsidRPr="0090286B">
        <w:rPr>
          <w:rFonts w:ascii="Gill Sans MT" w:eastAsia="Calibri" w:hAnsi="Gill Sans MT" w:cs="Arial"/>
          <w:sz w:val="24"/>
        </w:rPr>
        <w:t xml:space="preserve">Only formal applications </w:t>
      </w:r>
      <w:r w:rsidR="00871BCA" w:rsidRPr="0090286B">
        <w:rPr>
          <w:rFonts w:ascii="Gill Sans MT" w:eastAsia="Calibri" w:hAnsi="Gill Sans MT" w:cs="Arial"/>
          <w:sz w:val="24"/>
        </w:rPr>
        <w:t xml:space="preserve">using </w:t>
      </w:r>
      <w:r w:rsidRPr="0090286B">
        <w:rPr>
          <w:rFonts w:ascii="Gill Sans MT" w:eastAsia="Calibri" w:hAnsi="Gill Sans MT" w:cs="Arial"/>
          <w:sz w:val="24"/>
        </w:rPr>
        <w:t xml:space="preserve">the prescribed form will be accepted. </w:t>
      </w:r>
      <w:r w:rsidR="0022066E" w:rsidRPr="0090286B">
        <w:rPr>
          <w:rFonts w:ascii="Gill Sans MT" w:eastAsia="Calibri" w:hAnsi="Gill Sans MT" w:cs="Arial"/>
          <w:sz w:val="24"/>
        </w:rPr>
        <w:t xml:space="preserve"> </w:t>
      </w:r>
    </w:p>
    <w:p w14:paraId="4B2C3F83" w14:textId="37FF1C14" w:rsidR="00182ECE" w:rsidRDefault="00182ECE" w:rsidP="007A4150">
      <w:pPr>
        <w:pStyle w:val="ListParagraph"/>
        <w:ind w:left="0"/>
        <w:jc w:val="both"/>
        <w:rPr>
          <w:rFonts w:ascii="Gill Sans MT" w:hAnsi="Gill Sans MT" w:cs="Arial"/>
          <w:color w:val="000000" w:themeColor="text1"/>
          <w:sz w:val="24"/>
        </w:rPr>
      </w:pPr>
      <w:r w:rsidRPr="001F09FC">
        <w:rPr>
          <w:rFonts w:ascii="Gill Sans MT" w:hAnsi="Gill Sans MT" w:cs="Arial"/>
          <w:color w:val="000000" w:themeColor="text1"/>
          <w:sz w:val="24"/>
        </w:rPr>
        <w:t xml:space="preserve">Please </w:t>
      </w:r>
      <w:r w:rsidR="007D68EC" w:rsidRPr="001F09FC">
        <w:rPr>
          <w:rFonts w:ascii="Gill Sans MT" w:hAnsi="Gill Sans MT" w:cs="Arial"/>
          <w:color w:val="000000" w:themeColor="text1"/>
          <w:sz w:val="24"/>
        </w:rPr>
        <w:t xml:space="preserve">submit your </w:t>
      </w:r>
      <w:r w:rsidR="001F09FC" w:rsidRPr="001F09FC">
        <w:rPr>
          <w:rFonts w:ascii="Gill Sans MT" w:hAnsi="Gill Sans MT" w:cs="Arial"/>
          <w:color w:val="000000" w:themeColor="text1"/>
          <w:sz w:val="24"/>
        </w:rPr>
        <w:t>application form with</w:t>
      </w:r>
      <w:r w:rsidR="007D68EC" w:rsidRPr="001F09FC">
        <w:rPr>
          <w:rFonts w:ascii="Gill Sans MT" w:hAnsi="Gill Sans MT" w:cs="Arial"/>
          <w:color w:val="000000" w:themeColor="text1"/>
          <w:sz w:val="24"/>
        </w:rPr>
        <w:t xml:space="preserve"> a </w:t>
      </w:r>
      <w:r w:rsidR="0022066E" w:rsidRPr="001F09FC">
        <w:rPr>
          <w:rFonts w:ascii="Gill Sans MT" w:hAnsi="Gill Sans MT" w:cs="Arial"/>
          <w:color w:val="000000" w:themeColor="text1"/>
          <w:sz w:val="24"/>
        </w:rPr>
        <w:t xml:space="preserve">supporting statement, </w:t>
      </w:r>
      <w:r w:rsidR="00871BCA" w:rsidRPr="001F09FC">
        <w:rPr>
          <w:rFonts w:ascii="Gill Sans MT" w:hAnsi="Gill Sans MT" w:cs="Arial"/>
          <w:color w:val="000000" w:themeColor="text1"/>
          <w:sz w:val="24"/>
        </w:rPr>
        <w:t xml:space="preserve">ensuring that you provide information in respect of all of </w:t>
      </w:r>
      <w:r w:rsidRPr="001F09FC">
        <w:rPr>
          <w:rFonts w:ascii="Gill Sans MT" w:hAnsi="Gill Sans MT" w:cs="Arial"/>
          <w:color w:val="000000" w:themeColor="text1"/>
          <w:sz w:val="24"/>
        </w:rPr>
        <w:t xml:space="preserve">the following key areas: </w:t>
      </w:r>
    </w:p>
    <w:p w14:paraId="50E4F0CC" w14:textId="77777777" w:rsidR="001F09FC" w:rsidRPr="001F09FC" w:rsidRDefault="001F09FC" w:rsidP="007A4150">
      <w:pPr>
        <w:pStyle w:val="ListParagraph"/>
        <w:ind w:left="0"/>
        <w:jc w:val="both"/>
        <w:rPr>
          <w:rFonts w:ascii="Gill Sans MT" w:hAnsi="Gill Sans MT" w:cs="Arial"/>
          <w:color w:val="000000" w:themeColor="text1"/>
          <w:sz w:val="24"/>
        </w:rPr>
      </w:pPr>
    </w:p>
    <w:p w14:paraId="59B515B4" w14:textId="77777777" w:rsidR="00182ECE" w:rsidRPr="0090286B" w:rsidRDefault="00182ECE" w:rsidP="007D68EC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 xml:space="preserve">Contact details </w:t>
      </w:r>
    </w:p>
    <w:p w14:paraId="130E7D26" w14:textId="77777777" w:rsidR="007D68EC" w:rsidRPr="0090286B" w:rsidRDefault="007D68EC" w:rsidP="007D68EC">
      <w:pPr>
        <w:pStyle w:val="ListParagraph"/>
        <w:numPr>
          <w:ilvl w:val="0"/>
          <w:numId w:val="6"/>
        </w:numPr>
        <w:spacing w:line="480" w:lineRule="auto"/>
        <w:ind w:firstLine="0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>Qualifications/Education</w:t>
      </w:r>
    </w:p>
    <w:p w14:paraId="2DE3DDB8" w14:textId="77777777" w:rsidR="00182ECE" w:rsidRPr="0090286B" w:rsidRDefault="00182ECE" w:rsidP="007D68EC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>Employment history</w:t>
      </w:r>
    </w:p>
    <w:p w14:paraId="19BD9731" w14:textId="77777777" w:rsidR="00182ECE" w:rsidRPr="0090286B" w:rsidRDefault="002D667A" w:rsidP="007D68EC">
      <w:pPr>
        <w:pStyle w:val="ListParagraph"/>
        <w:numPr>
          <w:ilvl w:val="0"/>
          <w:numId w:val="6"/>
        </w:numPr>
        <w:spacing w:line="480" w:lineRule="auto"/>
        <w:ind w:left="714" w:hanging="357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>Two r</w:t>
      </w:r>
      <w:r w:rsidR="00182ECE" w:rsidRPr="0090286B">
        <w:rPr>
          <w:rFonts w:ascii="Gill Sans MT" w:hAnsi="Gill Sans MT" w:cs="Arial"/>
          <w:sz w:val="24"/>
        </w:rPr>
        <w:t>eferees – one of whom should be your current</w:t>
      </w:r>
      <w:r w:rsidR="007D68EC" w:rsidRPr="0090286B">
        <w:rPr>
          <w:rFonts w:ascii="Gill Sans MT" w:hAnsi="Gill Sans MT" w:cs="Arial"/>
          <w:sz w:val="24"/>
        </w:rPr>
        <w:t>/most recent</w:t>
      </w:r>
      <w:r w:rsidR="00182ECE" w:rsidRPr="0090286B">
        <w:rPr>
          <w:rFonts w:ascii="Gill Sans MT" w:hAnsi="Gill Sans MT" w:cs="Arial"/>
          <w:sz w:val="24"/>
        </w:rPr>
        <w:t xml:space="preserve"> employer</w:t>
      </w:r>
    </w:p>
    <w:p w14:paraId="41890CC7" w14:textId="648D1C6C" w:rsidR="00182ECE" w:rsidRPr="0090286B" w:rsidRDefault="00525464" w:rsidP="007A4150">
      <w:pPr>
        <w:pStyle w:val="ListParagraph"/>
        <w:ind w:left="0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>Supporting Statement:</w:t>
      </w:r>
    </w:p>
    <w:p w14:paraId="14883DB1" w14:textId="77777777" w:rsidR="00207438" w:rsidRPr="0090286B" w:rsidRDefault="00207438" w:rsidP="007A4150">
      <w:pPr>
        <w:pStyle w:val="ListParagraph"/>
        <w:ind w:left="0"/>
        <w:jc w:val="both"/>
        <w:rPr>
          <w:rFonts w:ascii="Gill Sans MT" w:hAnsi="Gill Sans MT" w:cs="Arial"/>
          <w:sz w:val="24"/>
        </w:rPr>
      </w:pPr>
    </w:p>
    <w:p w14:paraId="41BBFD7E" w14:textId="0248E61E" w:rsidR="00525464" w:rsidRPr="0090286B" w:rsidRDefault="00525464" w:rsidP="00525464">
      <w:pPr>
        <w:pStyle w:val="ListParagraph"/>
        <w:numPr>
          <w:ilvl w:val="0"/>
          <w:numId w:val="6"/>
        </w:numPr>
        <w:spacing w:line="480" w:lineRule="auto"/>
        <w:ind w:firstLine="0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 xml:space="preserve">Experience / knowledge / skills </w:t>
      </w:r>
      <w:r w:rsidR="0098567A" w:rsidRPr="0090286B">
        <w:rPr>
          <w:rFonts w:ascii="Gill Sans MT" w:hAnsi="Gill Sans MT" w:cs="Arial"/>
          <w:sz w:val="24"/>
        </w:rPr>
        <w:t>–</w:t>
      </w:r>
      <w:r w:rsidRPr="0090286B">
        <w:rPr>
          <w:rFonts w:ascii="Gill Sans MT" w:hAnsi="Gill Sans MT" w:cs="Arial"/>
          <w:sz w:val="24"/>
        </w:rPr>
        <w:t xml:space="preserve"> </w:t>
      </w:r>
      <w:r w:rsidR="0098567A" w:rsidRPr="0090286B">
        <w:rPr>
          <w:rFonts w:ascii="Gill Sans MT" w:hAnsi="Gill Sans MT" w:cs="Arial"/>
          <w:sz w:val="24"/>
        </w:rPr>
        <w:t>and how you meet the person specification</w:t>
      </w:r>
    </w:p>
    <w:p w14:paraId="63F8A463" w14:textId="1649F7DA" w:rsidR="00525464" w:rsidRPr="0090286B" w:rsidRDefault="0098567A" w:rsidP="00525464">
      <w:pPr>
        <w:pStyle w:val="ListParagraph"/>
        <w:numPr>
          <w:ilvl w:val="0"/>
          <w:numId w:val="6"/>
        </w:numPr>
        <w:spacing w:line="480" w:lineRule="auto"/>
        <w:ind w:firstLine="0"/>
        <w:jc w:val="both"/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t>Why you are interested in the role</w:t>
      </w:r>
    </w:p>
    <w:p w14:paraId="69F5BD80" w14:textId="31664E11" w:rsidR="003A1079" w:rsidRPr="0090286B" w:rsidRDefault="001A1679" w:rsidP="006D553A">
      <w:pPr>
        <w:spacing w:after="0"/>
        <w:rPr>
          <w:rFonts w:ascii="Gill Sans MT" w:hAnsi="Gill Sans MT" w:cs="Arial"/>
          <w:bCs/>
          <w:i/>
          <w:sz w:val="24"/>
          <w:szCs w:val="24"/>
          <w:lang w:val="en-US"/>
        </w:rPr>
      </w:pPr>
      <w:r w:rsidRPr="0090286B">
        <w:rPr>
          <w:rFonts w:ascii="Gill Sans MT" w:hAnsi="Gill Sans MT" w:cs="Arial"/>
          <w:sz w:val="24"/>
          <w:szCs w:val="24"/>
        </w:rPr>
        <w:t xml:space="preserve">All applications must be submitted </w:t>
      </w:r>
      <w:r w:rsidR="006D553A" w:rsidRPr="0090286B">
        <w:rPr>
          <w:rFonts w:ascii="Gill Sans MT" w:hAnsi="Gill Sans MT" w:cs="Arial"/>
          <w:sz w:val="24"/>
          <w:szCs w:val="24"/>
        </w:rPr>
        <w:t xml:space="preserve">by email </w:t>
      </w:r>
      <w:r w:rsidR="003A1079" w:rsidRPr="0090286B">
        <w:rPr>
          <w:rFonts w:ascii="Gill Sans MT" w:hAnsi="Gill Sans MT" w:cs="Arial"/>
          <w:bCs/>
          <w:i/>
          <w:sz w:val="24"/>
          <w:szCs w:val="24"/>
          <w:lang w:val="en-US"/>
        </w:rPr>
        <w:t xml:space="preserve">to </w:t>
      </w:r>
      <w:hyperlink r:id="rId18" w:history="1">
        <w:r w:rsidR="001F09FC" w:rsidRPr="000D1455">
          <w:rPr>
            <w:rStyle w:val="Hyperlink"/>
            <w:rFonts w:ascii="Gill Sans MT" w:hAnsi="Gill Sans MT" w:cs="Arial"/>
            <w:bCs/>
            <w:sz w:val="24"/>
            <w:szCs w:val="24"/>
            <w:lang w:val="en-US"/>
          </w:rPr>
          <w:t>vivienne@barnsbsury.org</w:t>
        </w:r>
      </w:hyperlink>
      <w:r w:rsidR="001F09FC">
        <w:rPr>
          <w:rFonts w:ascii="Gill Sans MT" w:hAnsi="Gill Sans MT" w:cs="Arial"/>
          <w:bCs/>
          <w:sz w:val="24"/>
          <w:szCs w:val="24"/>
          <w:lang w:val="en-US"/>
        </w:rPr>
        <w:t xml:space="preserve"> </w:t>
      </w:r>
    </w:p>
    <w:p w14:paraId="1373D502" w14:textId="77777777" w:rsidR="003A1079" w:rsidRPr="0090286B" w:rsidRDefault="003A1079" w:rsidP="007A4150">
      <w:pPr>
        <w:spacing w:after="0"/>
        <w:contextualSpacing/>
        <w:jc w:val="both"/>
        <w:rPr>
          <w:rFonts w:ascii="Gill Sans MT" w:hAnsi="Gill Sans MT" w:cs="Arial"/>
          <w:sz w:val="24"/>
          <w:szCs w:val="24"/>
        </w:rPr>
      </w:pPr>
    </w:p>
    <w:p w14:paraId="5DBF6AB7" w14:textId="6478C7AE" w:rsidR="0098039D" w:rsidRPr="001F09FC" w:rsidRDefault="001A1679" w:rsidP="007A4150">
      <w:pPr>
        <w:contextualSpacing/>
        <w:jc w:val="both"/>
        <w:rPr>
          <w:rFonts w:ascii="Gill Sans MT" w:hAnsi="Gill Sans MT" w:cs="Arial"/>
          <w:color w:val="000000" w:themeColor="text1"/>
          <w:sz w:val="24"/>
        </w:rPr>
      </w:pPr>
      <w:r w:rsidRPr="0090286B">
        <w:rPr>
          <w:rFonts w:ascii="Gill Sans MT" w:hAnsi="Gill Sans MT" w:cs="Arial"/>
          <w:sz w:val="24"/>
          <w:szCs w:val="24"/>
        </w:rPr>
        <w:t xml:space="preserve">Completed applications must be received </w:t>
      </w:r>
      <w:r w:rsidRPr="0090286B">
        <w:rPr>
          <w:rFonts w:ascii="Gill Sans MT" w:hAnsi="Gill Sans MT" w:cs="Arial"/>
          <w:b/>
          <w:sz w:val="24"/>
          <w:szCs w:val="24"/>
        </w:rPr>
        <w:t xml:space="preserve">by </w:t>
      </w:r>
      <w:r w:rsidR="009C3BC8">
        <w:rPr>
          <w:rFonts w:ascii="Gill Sans MT" w:hAnsi="Gill Sans MT" w:cs="Arial"/>
          <w:b/>
          <w:color w:val="000000" w:themeColor="text1"/>
          <w:sz w:val="24"/>
          <w:szCs w:val="24"/>
        </w:rPr>
        <w:t>11 July 2021</w:t>
      </w:r>
    </w:p>
    <w:p w14:paraId="136DE924" w14:textId="77777777" w:rsidR="001B1400" w:rsidRPr="0090286B" w:rsidRDefault="001B1400">
      <w:pPr>
        <w:rPr>
          <w:rFonts w:ascii="Gill Sans MT" w:hAnsi="Gill Sans MT" w:cs="Arial"/>
          <w:sz w:val="24"/>
        </w:rPr>
      </w:pPr>
      <w:r w:rsidRPr="0090286B">
        <w:rPr>
          <w:rFonts w:ascii="Gill Sans MT" w:hAnsi="Gill Sans MT" w:cs="Arial"/>
          <w:sz w:val="24"/>
        </w:rPr>
        <w:br w:type="page"/>
      </w:r>
    </w:p>
    <w:p w14:paraId="7A95CAD0" w14:textId="77777777" w:rsidR="00182ECE" w:rsidRPr="0090286B" w:rsidRDefault="00182ECE" w:rsidP="007A4150">
      <w:pPr>
        <w:pStyle w:val="ListParagraph"/>
        <w:jc w:val="both"/>
        <w:rPr>
          <w:rFonts w:ascii="Gill Sans MT" w:hAnsi="Gill Sans MT" w:cs="Arial"/>
          <w:sz w:val="24"/>
        </w:rPr>
      </w:pPr>
    </w:p>
    <w:p w14:paraId="5F928B5E" w14:textId="77777777" w:rsidR="00182ECE" w:rsidRPr="0090286B" w:rsidRDefault="00182ECE" w:rsidP="001E6FD4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rFonts w:ascii="Gill Sans MT" w:hAnsi="Gill Sans MT" w:cs="Arial"/>
          <w:b/>
          <w:sz w:val="36"/>
          <w:szCs w:val="36"/>
        </w:rPr>
      </w:pPr>
      <w:r w:rsidRPr="0090286B">
        <w:rPr>
          <w:rFonts w:ascii="Gill Sans MT" w:hAnsi="Gill Sans MT" w:cs="Arial"/>
          <w:b/>
          <w:sz w:val="36"/>
          <w:szCs w:val="36"/>
        </w:rPr>
        <w:t>The selection process</w:t>
      </w:r>
    </w:p>
    <w:p w14:paraId="13F96E17" w14:textId="77777777" w:rsidR="00182ECE" w:rsidRPr="0090286B" w:rsidRDefault="00182ECE" w:rsidP="007A4150">
      <w:pPr>
        <w:pStyle w:val="ListParagraph"/>
        <w:spacing w:line="360" w:lineRule="auto"/>
        <w:ind w:left="360"/>
        <w:jc w:val="both"/>
        <w:rPr>
          <w:rFonts w:ascii="Gill Sans MT" w:hAnsi="Gill Sans MT" w:cs="Arial"/>
          <w:b/>
          <w:sz w:val="24"/>
        </w:rPr>
      </w:pPr>
    </w:p>
    <w:p w14:paraId="47B54C1C" w14:textId="28C18073" w:rsidR="00182ECE" w:rsidRDefault="001A1679" w:rsidP="00001D3E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ind w:left="357" w:hanging="357"/>
        <w:jc w:val="both"/>
        <w:rPr>
          <w:rFonts w:ascii="Gill Sans MT" w:hAnsi="Gill Sans MT" w:cs="Arial"/>
          <w:color w:val="000000" w:themeColor="text1"/>
          <w:sz w:val="24"/>
          <w:szCs w:val="24"/>
        </w:rPr>
      </w:pPr>
      <w:r w:rsidRPr="00001D3E">
        <w:rPr>
          <w:rFonts w:ascii="Gill Sans MT" w:hAnsi="Gill Sans MT" w:cs="Arial"/>
          <w:color w:val="000000" w:themeColor="text1"/>
          <w:sz w:val="24"/>
          <w:szCs w:val="24"/>
        </w:rPr>
        <w:t>Deadline for application submission</w:t>
      </w:r>
      <w:r w:rsidR="00CC4631" w:rsidRPr="00001D3E">
        <w:rPr>
          <w:rFonts w:ascii="Gill Sans MT" w:hAnsi="Gill Sans MT" w:cs="Arial"/>
          <w:color w:val="000000" w:themeColor="text1"/>
          <w:sz w:val="24"/>
          <w:szCs w:val="24"/>
        </w:rPr>
        <w:t xml:space="preserve"> –</w:t>
      </w:r>
      <w:r w:rsidR="0098567A" w:rsidRPr="00001D3E">
        <w:rPr>
          <w:rFonts w:ascii="Gill Sans MT" w:hAnsi="Gill Sans MT" w:cs="Arial"/>
          <w:color w:val="000000" w:themeColor="text1"/>
          <w:sz w:val="24"/>
          <w:szCs w:val="24"/>
        </w:rPr>
        <w:t xml:space="preserve"> </w:t>
      </w:r>
      <w:r w:rsidR="009C3BC8">
        <w:rPr>
          <w:rFonts w:ascii="Gill Sans MT" w:hAnsi="Gill Sans MT" w:cs="Arial"/>
          <w:color w:val="000000" w:themeColor="text1"/>
          <w:sz w:val="24"/>
          <w:szCs w:val="24"/>
        </w:rPr>
        <w:t>11</w:t>
      </w:r>
      <w:r w:rsidR="009C3BC8" w:rsidRPr="009C3BC8">
        <w:rPr>
          <w:rFonts w:ascii="Gill Sans MT" w:hAnsi="Gill Sans MT" w:cs="Arial"/>
          <w:color w:val="000000" w:themeColor="text1"/>
          <w:sz w:val="24"/>
          <w:szCs w:val="24"/>
          <w:vertAlign w:val="superscript"/>
        </w:rPr>
        <w:t>th</w:t>
      </w:r>
      <w:r w:rsidR="009C3BC8">
        <w:rPr>
          <w:rFonts w:ascii="Gill Sans MT" w:hAnsi="Gill Sans MT" w:cs="Arial"/>
          <w:color w:val="000000" w:themeColor="text1"/>
          <w:sz w:val="24"/>
          <w:szCs w:val="24"/>
        </w:rPr>
        <w:t xml:space="preserve"> July 2021</w:t>
      </w:r>
    </w:p>
    <w:p w14:paraId="310F1D75" w14:textId="04AE7A75" w:rsidR="00001D3E" w:rsidRPr="00001D3E" w:rsidRDefault="009C3BC8" w:rsidP="00001D3E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ind w:left="357" w:hanging="357"/>
        <w:jc w:val="both"/>
        <w:rPr>
          <w:rFonts w:ascii="Gill Sans MT" w:hAnsi="Gill Sans MT" w:cs="Arial"/>
          <w:color w:val="000000" w:themeColor="text1"/>
          <w:sz w:val="24"/>
          <w:szCs w:val="24"/>
        </w:rPr>
      </w:pPr>
      <w:r>
        <w:rPr>
          <w:rFonts w:ascii="Gill Sans MT" w:hAnsi="Gill Sans MT" w:cs="Arial"/>
          <w:color w:val="000000" w:themeColor="text1"/>
          <w:sz w:val="24"/>
          <w:szCs w:val="24"/>
        </w:rPr>
        <w:t>I</w:t>
      </w:r>
      <w:r w:rsidR="002D0D8C" w:rsidRPr="00001D3E">
        <w:rPr>
          <w:rFonts w:ascii="Gill Sans MT" w:hAnsi="Gill Sans MT" w:cs="Arial"/>
          <w:color w:val="000000" w:themeColor="text1"/>
          <w:sz w:val="24"/>
          <w:szCs w:val="24"/>
        </w:rPr>
        <w:t xml:space="preserve">nterview – </w:t>
      </w:r>
      <w:r>
        <w:rPr>
          <w:rFonts w:ascii="Gill Sans MT" w:hAnsi="Gill Sans MT" w:cs="Arial"/>
          <w:color w:val="000000" w:themeColor="text1"/>
          <w:sz w:val="24"/>
          <w:szCs w:val="24"/>
        </w:rPr>
        <w:t>21</w:t>
      </w:r>
      <w:r w:rsidRPr="009C3BC8">
        <w:rPr>
          <w:rFonts w:ascii="Gill Sans MT" w:hAnsi="Gill Sans MT" w:cs="Arial"/>
          <w:color w:val="000000" w:themeColor="text1"/>
          <w:sz w:val="24"/>
          <w:szCs w:val="24"/>
          <w:vertAlign w:val="superscript"/>
        </w:rPr>
        <w:t>st</w:t>
      </w:r>
      <w:r>
        <w:rPr>
          <w:rFonts w:ascii="Gill Sans MT" w:hAnsi="Gill Sans MT" w:cs="Arial"/>
          <w:color w:val="000000" w:themeColor="text1"/>
          <w:sz w:val="24"/>
          <w:szCs w:val="24"/>
        </w:rPr>
        <w:t xml:space="preserve"> July 2021 at BHA offices</w:t>
      </w:r>
      <w:bookmarkStart w:id="2" w:name="_GoBack"/>
      <w:bookmarkEnd w:id="2"/>
    </w:p>
    <w:p w14:paraId="082943F8" w14:textId="797AE4C3" w:rsidR="006D553A" w:rsidRPr="00001D3E" w:rsidRDefault="006D553A" w:rsidP="00001D3E">
      <w:pPr>
        <w:pStyle w:val="ListParagraph"/>
        <w:numPr>
          <w:ilvl w:val="0"/>
          <w:numId w:val="5"/>
        </w:numPr>
        <w:shd w:val="clear" w:color="auto" w:fill="FFFFFF"/>
        <w:spacing w:line="480" w:lineRule="auto"/>
        <w:ind w:left="357" w:hanging="357"/>
        <w:jc w:val="both"/>
        <w:rPr>
          <w:rFonts w:ascii="Gill Sans MT" w:hAnsi="Gill Sans MT" w:cs="Arial"/>
          <w:color w:val="000000" w:themeColor="text1"/>
          <w:sz w:val="24"/>
          <w:szCs w:val="24"/>
        </w:rPr>
      </w:pPr>
      <w:r w:rsidRPr="00001D3E">
        <w:rPr>
          <w:rFonts w:ascii="Gill Sans MT" w:hAnsi="Gill Sans MT" w:cs="Arial"/>
          <w:color w:val="000000" w:themeColor="text1"/>
          <w:sz w:val="24"/>
          <w:szCs w:val="24"/>
        </w:rPr>
        <w:t xml:space="preserve">This interview will be with the </w:t>
      </w:r>
      <w:r w:rsidR="00001D3E" w:rsidRPr="00001D3E">
        <w:rPr>
          <w:rFonts w:ascii="Gill Sans MT" w:hAnsi="Gill Sans MT" w:cs="Arial"/>
          <w:color w:val="000000" w:themeColor="text1"/>
          <w:sz w:val="24"/>
          <w:szCs w:val="24"/>
        </w:rPr>
        <w:t xml:space="preserve">Vivienne Astall, Housing &amp; Communities Director and </w:t>
      </w:r>
      <w:r w:rsidR="00722876">
        <w:rPr>
          <w:rFonts w:ascii="Gill Sans MT" w:hAnsi="Gill Sans MT" w:cs="Arial"/>
          <w:color w:val="000000" w:themeColor="text1"/>
          <w:sz w:val="24"/>
          <w:szCs w:val="24"/>
        </w:rPr>
        <w:t>Asif Mahmood, Housing &amp; Communities Manager</w:t>
      </w:r>
    </w:p>
    <w:p w14:paraId="33FA6498" w14:textId="4BE8F93C" w:rsidR="0080391A" w:rsidRPr="0090286B" w:rsidRDefault="0080391A" w:rsidP="00C74751">
      <w:pPr>
        <w:shd w:val="clear" w:color="auto" w:fill="FFFFFF"/>
        <w:jc w:val="both"/>
        <w:rPr>
          <w:rFonts w:ascii="Gill Sans MT" w:hAnsi="Gill Sans MT" w:cs="Arial"/>
          <w:color w:val="000000"/>
          <w:sz w:val="24"/>
          <w:szCs w:val="24"/>
        </w:rPr>
        <w:sectPr w:rsidR="0080391A" w:rsidRPr="0090286B" w:rsidSect="00A45629">
          <w:footerReference w:type="default" r:id="rId19"/>
          <w:headerReference w:type="first" r:id="rId20"/>
          <w:pgSz w:w="11906" w:h="16838" w:code="9"/>
          <w:pgMar w:top="851" w:right="926" w:bottom="851" w:left="1260" w:header="270" w:footer="24" w:gutter="0"/>
          <w:pgNumType w:start="0"/>
          <w:cols w:space="708"/>
          <w:docGrid w:linePitch="360"/>
        </w:sectPr>
      </w:pPr>
    </w:p>
    <w:p w14:paraId="05C3AF9C" w14:textId="682FB44B" w:rsidR="0080391A" w:rsidRDefault="00196201" w:rsidP="007A4150">
      <w:pPr>
        <w:jc w:val="both"/>
        <w:rPr>
          <w:rFonts w:ascii="Gill Sans MT" w:hAnsi="Gill Sans MT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9249FA7" wp14:editId="64FD31BA">
            <wp:extent cx="9611360" cy="5705443"/>
            <wp:effectExtent l="1905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2C64585D" w14:textId="209EC393" w:rsidR="00BF48A0" w:rsidRDefault="00BF48A0" w:rsidP="007A4150">
      <w:pPr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951"/>
        <w:gridCol w:w="4961"/>
        <w:gridCol w:w="284"/>
        <w:gridCol w:w="1708"/>
        <w:gridCol w:w="5975"/>
      </w:tblGrid>
      <w:tr w:rsidR="00BF48A0" w:rsidRPr="00E2176D" w14:paraId="0A812F01" w14:textId="77777777" w:rsidTr="009919D0">
        <w:tc>
          <w:tcPr>
            <w:tcW w:w="1951" w:type="dxa"/>
          </w:tcPr>
          <w:p w14:paraId="68649716" w14:textId="77777777" w:rsidR="00BF48A0" w:rsidRPr="00E2176D" w:rsidRDefault="00BF48A0" w:rsidP="009919D0">
            <w:pPr>
              <w:rPr>
                <w:rFonts w:ascii="Gill Sans MT" w:hAnsi="Gill Sans MT"/>
                <w:b/>
                <w:sz w:val="24"/>
                <w:szCs w:val="24"/>
              </w:rPr>
            </w:pPr>
            <w:bookmarkStart w:id="3" w:name="_Hlk52789945"/>
            <w:r w:rsidRPr="00E2176D">
              <w:rPr>
                <w:rFonts w:ascii="Gill Sans MT" w:hAnsi="Gill Sans MT"/>
                <w:b/>
                <w:sz w:val="24"/>
                <w:szCs w:val="24"/>
              </w:rPr>
              <w:lastRenderedPageBreak/>
              <w:t>Job Title</w:t>
            </w:r>
          </w:p>
        </w:tc>
        <w:tc>
          <w:tcPr>
            <w:tcW w:w="4961" w:type="dxa"/>
          </w:tcPr>
          <w:p w14:paraId="76050A1F" w14:textId="77777777" w:rsidR="00BF48A0" w:rsidRPr="00E2176D" w:rsidRDefault="00BF48A0" w:rsidP="009919D0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E2176D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Estate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Services Officer</w:t>
            </w:r>
          </w:p>
          <w:p w14:paraId="3A622D04" w14:textId="77777777" w:rsidR="00BF48A0" w:rsidRPr="00E2176D" w:rsidRDefault="00BF48A0" w:rsidP="009919D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</w:tcPr>
          <w:p w14:paraId="6365BFB4" w14:textId="77777777" w:rsidR="00BF48A0" w:rsidRPr="00E2176D" w:rsidRDefault="00BF48A0" w:rsidP="009919D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2176D">
              <w:rPr>
                <w:rFonts w:ascii="Gill Sans MT" w:hAnsi="Gill Sans MT"/>
                <w:b/>
                <w:sz w:val="24"/>
                <w:szCs w:val="24"/>
              </w:rPr>
              <w:t>Direct Reports</w:t>
            </w:r>
          </w:p>
        </w:tc>
        <w:tc>
          <w:tcPr>
            <w:tcW w:w="5975" w:type="dxa"/>
            <w:vMerge w:val="restart"/>
          </w:tcPr>
          <w:p w14:paraId="517840A5" w14:textId="77777777" w:rsidR="00BF48A0" w:rsidRPr="00E2176D" w:rsidRDefault="00BF48A0" w:rsidP="009919D0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D54D522" w14:textId="77777777" w:rsidR="00BF48A0" w:rsidRPr="00E2176D" w:rsidRDefault="00BF48A0" w:rsidP="009919D0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48A0" w:rsidRPr="00E2176D" w14:paraId="525A6D6D" w14:textId="77777777" w:rsidTr="009919D0">
        <w:tc>
          <w:tcPr>
            <w:tcW w:w="1951" w:type="dxa"/>
          </w:tcPr>
          <w:p w14:paraId="18F4EEF1" w14:textId="77777777" w:rsidR="00BF48A0" w:rsidRPr="00E2176D" w:rsidRDefault="00BF48A0" w:rsidP="009919D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2176D">
              <w:rPr>
                <w:rFonts w:ascii="Gill Sans MT" w:hAnsi="Gill Sans MT"/>
                <w:b/>
                <w:sz w:val="24"/>
                <w:szCs w:val="24"/>
              </w:rPr>
              <w:t>Reports to</w:t>
            </w:r>
          </w:p>
        </w:tc>
        <w:tc>
          <w:tcPr>
            <w:tcW w:w="4961" w:type="dxa"/>
          </w:tcPr>
          <w:p w14:paraId="077F4229" w14:textId="1E48CD76" w:rsidR="00BF48A0" w:rsidRPr="00E2176D" w:rsidRDefault="00594F1D" w:rsidP="009919D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Housing and Communities Manager</w:t>
            </w:r>
          </w:p>
          <w:p w14:paraId="3819D19F" w14:textId="77777777" w:rsidR="00BF48A0" w:rsidRPr="00E2176D" w:rsidRDefault="00BF48A0" w:rsidP="009919D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</w:tcPr>
          <w:p w14:paraId="518B997A" w14:textId="77777777" w:rsidR="00BF48A0" w:rsidRPr="00E2176D" w:rsidRDefault="00BF48A0" w:rsidP="009919D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975" w:type="dxa"/>
            <w:vMerge/>
          </w:tcPr>
          <w:p w14:paraId="738BB98E" w14:textId="77777777" w:rsidR="00BF48A0" w:rsidRPr="00E2176D" w:rsidRDefault="00BF48A0" w:rsidP="009919D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48A0" w:rsidRPr="00E2176D" w14:paraId="582C5A1D" w14:textId="77777777" w:rsidTr="009919D0">
        <w:tc>
          <w:tcPr>
            <w:tcW w:w="14879" w:type="dxa"/>
            <w:gridSpan w:val="5"/>
          </w:tcPr>
          <w:p w14:paraId="7224DDB7" w14:textId="77777777" w:rsidR="00BF48A0" w:rsidRPr="00E2176D" w:rsidRDefault="00BF48A0" w:rsidP="009919D0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14:paraId="0B5A9DA2" w14:textId="77777777" w:rsidR="00BF48A0" w:rsidRPr="00A612ED" w:rsidRDefault="00BF48A0" w:rsidP="009919D0">
            <w:pPr>
              <w:rPr>
                <w:rFonts w:ascii="Gill Sans MT" w:hAnsi="Gill Sans MT"/>
                <w:sz w:val="24"/>
                <w:szCs w:val="24"/>
              </w:rPr>
            </w:pPr>
            <w:r w:rsidRPr="00A612ED">
              <w:rPr>
                <w:rFonts w:ascii="Gill Sans MT" w:hAnsi="Gill Sans MT"/>
                <w:b/>
                <w:sz w:val="24"/>
                <w:szCs w:val="24"/>
              </w:rPr>
              <w:t xml:space="preserve">Overall Responsibility: </w:t>
            </w:r>
          </w:p>
          <w:p w14:paraId="2E5E15E9" w14:textId="18189984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 xml:space="preserve">To provide a </w:t>
            </w:r>
            <w:r>
              <w:rPr>
                <w:rFonts w:ascii="Gill Sans MT" w:hAnsi="Gill Sans MT"/>
                <w:sz w:val="24"/>
                <w:szCs w:val="24"/>
              </w:rPr>
              <w:t>visible, accessible and, customer</w:t>
            </w:r>
            <w:r w:rsidRPr="00E2176D">
              <w:rPr>
                <w:rFonts w:ascii="Gill Sans MT" w:hAnsi="Gill Sans MT"/>
                <w:sz w:val="24"/>
                <w:szCs w:val="24"/>
              </w:rPr>
              <w:t xml:space="preserve"> focused estate-based </w:t>
            </w:r>
            <w:r>
              <w:rPr>
                <w:rFonts w:ascii="Gill Sans MT" w:hAnsi="Gill Sans MT"/>
                <w:sz w:val="24"/>
                <w:szCs w:val="24"/>
              </w:rPr>
              <w:t>estate</w:t>
            </w:r>
            <w:r w:rsidRPr="00E2176D">
              <w:rPr>
                <w:rFonts w:ascii="Gill Sans MT" w:hAnsi="Gill Sans MT"/>
                <w:sz w:val="24"/>
                <w:szCs w:val="24"/>
              </w:rPr>
              <w:t xml:space="preserve"> service to tenants, </w:t>
            </w:r>
            <w:r>
              <w:rPr>
                <w:rFonts w:ascii="Gill Sans MT" w:hAnsi="Gill Sans MT"/>
                <w:sz w:val="24"/>
                <w:szCs w:val="24"/>
              </w:rPr>
              <w:t xml:space="preserve">making a positive contribution to maintain and improve the local environment. </w:t>
            </w:r>
          </w:p>
          <w:p w14:paraId="02C613CE" w14:textId="0CFEF88E" w:rsidR="00F9321C" w:rsidRDefault="00F9321C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The Estate Officer will take the lead and give direction on cleaning and caretaking duties. </w:t>
            </w:r>
          </w:p>
          <w:p w14:paraId="6A7B5F1D" w14:textId="77777777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Be a vital interface between the residents, staff and contractors.  </w:t>
            </w:r>
          </w:p>
          <w:p w14:paraId="19FCC2B7" w14:textId="77777777" w:rsidR="00BF48A0" w:rsidRPr="00E2176D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Supporting the Housing team and working with partner agencies such as police and Parkguard on a wide range of housing matters, including noise and environmental nuisance and tenancy matters. </w:t>
            </w:r>
          </w:p>
          <w:p w14:paraId="10C69E88" w14:textId="77777777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Connecting with residents, signposting and helping them with accessing services </w:t>
            </w:r>
          </w:p>
          <w:p w14:paraId="2EBC75CA" w14:textId="77777777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 xml:space="preserve">To be the proactive and professional ‘public face ‘of Barnsbury HA, treating tenants with courtesy and respect at all times and demonstrating BHA vision and values in day to day work. </w:t>
            </w:r>
          </w:p>
          <w:p w14:paraId="0EFF8A92" w14:textId="77777777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Encouraging resident feedback for estate services is acted upon to improve the quality and value of services and the environment</w:t>
            </w:r>
          </w:p>
          <w:p w14:paraId="7C73C1C0" w14:textId="77777777" w:rsidR="00BF48A0" w:rsidRPr="00E2176D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Carrying out daily cleaning and caretaking tasks</w:t>
            </w:r>
          </w:p>
          <w:p w14:paraId="7FDCE439" w14:textId="77777777" w:rsidR="00BF48A0" w:rsidRPr="00E2176D" w:rsidRDefault="00BF48A0" w:rsidP="009919D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48A0" w:rsidRPr="00E2176D" w14:paraId="1DFC7DB0" w14:textId="77777777" w:rsidTr="009919D0">
        <w:tc>
          <w:tcPr>
            <w:tcW w:w="14879" w:type="dxa"/>
            <w:gridSpan w:val="5"/>
            <w:shd w:val="clear" w:color="auto" w:fill="C6D9F1" w:themeFill="text2" w:themeFillTint="33"/>
          </w:tcPr>
          <w:p w14:paraId="3889EAAB" w14:textId="77777777" w:rsidR="00BF48A0" w:rsidRPr="00E2176D" w:rsidRDefault="00BF48A0" w:rsidP="009919D0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E2176D">
              <w:rPr>
                <w:rFonts w:ascii="Gill Sans MT" w:hAnsi="Gill Sans MT"/>
                <w:b/>
                <w:sz w:val="24"/>
                <w:szCs w:val="24"/>
              </w:rPr>
              <w:t>Key Responsibilities and Outcomes</w:t>
            </w:r>
          </w:p>
        </w:tc>
      </w:tr>
      <w:tr w:rsidR="00BF48A0" w:rsidRPr="00E2176D" w14:paraId="43F42333" w14:textId="77777777" w:rsidTr="009919D0">
        <w:tc>
          <w:tcPr>
            <w:tcW w:w="14879" w:type="dxa"/>
            <w:gridSpan w:val="5"/>
            <w:tcBorders>
              <w:bottom w:val="single" w:sz="4" w:space="0" w:color="auto"/>
            </w:tcBorders>
          </w:tcPr>
          <w:p w14:paraId="7A6E7B10" w14:textId="77777777" w:rsidR="00BF48A0" w:rsidRDefault="00BF48A0" w:rsidP="009919D0">
            <w:pPr>
              <w:pStyle w:val="ListParagraph"/>
              <w:ind w:left="360"/>
              <w:rPr>
                <w:rFonts w:ascii="Gill Sans MT" w:hAnsi="Gill Sans MT"/>
                <w:sz w:val="24"/>
                <w:szCs w:val="24"/>
              </w:rPr>
            </w:pPr>
          </w:p>
          <w:p w14:paraId="7B740281" w14:textId="77777777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Carrying out daily cleaning and caretaking tasks so that estates and buildings are kept clean and tidy and are places tenants are proud to live in</w:t>
            </w:r>
          </w:p>
          <w:p w14:paraId="2C910C12" w14:textId="77777777" w:rsidR="00BF48A0" w:rsidRPr="00E2176D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To undertake regular inspections and act on hazards identified as well as identifying the need for improvements. </w:t>
            </w:r>
          </w:p>
          <w:p w14:paraId="5388D618" w14:textId="77777777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>Manage an agreed schedule of health and safety compliance</w:t>
            </w:r>
            <w:r>
              <w:rPr>
                <w:rFonts w:ascii="Gill Sans MT" w:hAnsi="Gill Sans MT"/>
                <w:sz w:val="24"/>
                <w:szCs w:val="24"/>
              </w:rPr>
              <w:t xml:space="preserve"> inspections,</w:t>
            </w:r>
            <w:r w:rsidRPr="00E2176D">
              <w:rPr>
                <w:rFonts w:ascii="Gill Sans MT" w:hAnsi="Gill Sans MT"/>
                <w:sz w:val="24"/>
                <w:szCs w:val="24"/>
              </w:rPr>
              <w:t xml:space="preserve"> recording </w:t>
            </w:r>
            <w:r>
              <w:rPr>
                <w:rFonts w:ascii="Gill Sans MT" w:hAnsi="Gill Sans MT"/>
                <w:sz w:val="24"/>
                <w:szCs w:val="24"/>
              </w:rPr>
              <w:t xml:space="preserve">findings </w:t>
            </w:r>
            <w:r w:rsidRPr="00E2176D">
              <w:rPr>
                <w:rFonts w:ascii="Gill Sans MT" w:hAnsi="Gill Sans MT"/>
                <w:sz w:val="24"/>
                <w:szCs w:val="24"/>
              </w:rPr>
              <w:t>on i-auditor</w:t>
            </w:r>
          </w:p>
          <w:p w14:paraId="438A4277" w14:textId="77777777" w:rsidR="00BF48A0" w:rsidRPr="00E2176D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>Attend regular estate inspections with team members and residents, identifying any dumped rubbish, vandalism, repairs, abandoned vehicles etc and work with the office team to resolve issues quickly</w:t>
            </w:r>
          </w:p>
          <w:p w14:paraId="2A24B0B7" w14:textId="77777777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 xml:space="preserve">Act as the ‘eyes and ears’ </w:t>
            </w:r>
            <w:r>
              <w:rPr>
                <w:rFonts w:ascii="Gill Sans MT" w:hAnsi="Gill Sans MT"/>
                <w:sz w:val="24"/>
                <w:szCs w:val="24"/>
              </w:rPr>
              <w:t xml:space="preserve">of BHA </w:t>
            </w:r>
            <w:r w:rsidRPr="00E2176D">
              <w:rPr>
                <w:rFonts w:ascii="Gill Sans MT" w:hAnsi="Gill Sans MT"/>
                <w:sz w:val="24"/>
                <w:szCs w:val="24"/>
              </w:rPr>
              <w:t>on the estates, reporting any issues of concern including anti-social behaviour and safeguarding concerns and working proactively with the Housing Manager where necessary, maintaining and respecting confidentiality</w:t>
            </w:r>
          </w:p>
          <w:p w14:paraId="5C9C1C05" w14:textId="77777777" w:rsidR="00BF48A0" w:rsidRPr="00E2176D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To work in partnership with other agencies to ensure effective and joined up tenancy and estate management services are provided. </w:t>
            </w:r>
          </w:p>
          <w:p w14:paraId="6BEBC6DA" w14:textId="77777777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 xml:space="preserve">Assist with parking management on estates </w:t>
            </w:r>
          </w:p>
          <w:p w14:paraId="4F388DA2" w14:textId="77777777" w:rsidR="00BF48A0" w:rsidRPr="00E2176D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To ensure new residents settle in to their new homes giving good advice on how the features of their home works. </w:t>
            </w:r>
          </w:p>
          <w:p w14:paraId="479E642E" w14:textId="77777777" w:rsidR="00BF48A0" w:rsidRPr="00E2176D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>Check and ensure that communal noticeboards are kept current and relevant and deliver letters to tenants</w:t>
            </w:r>
            <w:r>
              <w:rPr>
                <w:rFonts w:ascii="Gill Sans MT" w:hAnsi="Gill Sans MT"/>
                <w:sz w:val="24"/>
                <w:szCs w:val="24"/>
              </w:rPr>
              <w:t xml:space="preserve"> as required </w:t>
            </w:r>
          </w:p>
          <w:p w14:paraId="22761ADE" w14:textId="77777777" w:rsidR="00BF48A0" w:rsidRPr="00E2176D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>Respond to any emergency situations and provide an out-of-hours on call service for part of each week, if necessary</w:t>
            </w:r>
          </w:p>
          <w:p w14:paraId="27F18E8B" w14:textId="77777777" w:rsidR="00BF48A0" w:rsidRPr="00E2176D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Maintain a stock of supplies and equipment </w:t>
            </w:r>
          </w:p>
          <w:p w14:paraId="78F62071" w14:textId="77777777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>Ensur</w:t>
            </w:r>
            <w:r>
              <w:rPr>
                <w:rFonts w:ascii="Gill Sans MT" w:hAnsi="Gill Sans MT"/>
                <w:sz w:val="24"/>
                <w:szCs w:val="24"/>
              </w:rPr>
              <w:t>e</w:t>
            </w:r>
            <w:r w:rsidRPr="00E2176D">
              <w:rPr>
                <w:rFonts w:ascii="Gill Sans MT" w:hAnsi="Gill Sans MT"/>
                <w:sz w:val="24"/>
                <w:szCs w:val="24"/>
              </w:rPr>
              <w:t xml:space="preserve"> the office </w:t>
            </w:r>
            <w:r>
              <w:rPr>
                <w:rFonts w:ascii="Gill Sans MT" w:hAnsi="Gill Sans MT"/>
                <w:sz w:val="24"/>
                <w:szCs w:val="24"/>
              </w:rPr>
              <w:t>and community rooms are</w:t>
            </w:r>
            <w:r w:rsidRPr="00E2176D">
              <w:rPr>
                <w:rFonts w:ascii="Gill Sans MT" w:hAnsi="Gill Sans MT"/>
                <w:sz w:val="24"/>
                <w:szCs w:val="24"/>
              </w:rPr>
              <w:t xml:space="preserve"> safe</w:t>
            </w:r>
            <w:r>
              <w:rPr>
                <w:rFonts w:ascii="Gill Sans MT" w:hAnsi="Gill Sans MT"/>
                <w:sz w:val="24"/>
                <w:szCs w:val="24"/>
              </w:rPr>
              <w:t>, welcoming</w:t>
            </w:r>
            <w:r w:rsidRPr="00E2176D">
              <w:rPr>
                <w:rFonts w:ascii="Gill Sans MT" w:hAnsi="Gill Sans MT"/>
                <w:sz w:val="24"/>
                <w:szCs w:val="24"/>
              </w:rPr>
              <w:t xml:space="preserve"> and well</w:t>
            </w:r>
            <w:r>
              <w:rPr>
                <w:rFonts w:ascii="Gill Sans MT" w:hAnsi="Gill Sans MT"/>
                <w:sz w:val="24"/>
                <w:szCs w:val="24"/>
              </w:rPr>
              <w:t>-</w:t>
            </w:r>
            <w:r w:rsidRPr="00E2176D">
              <w:rPr>
                <w:rFonts w:ascii="Gill Sans MT" w:hAnsi="Gill Sans MT"/>
                <w:sz w:val="24"/>
                <w:szCs w:val="24"/>
              </w:rPr>
              <w:t>functioning</w:t>
            </w:r>
          </w:p>
          <w:p w14:paraId="154786DD" w14:textId="77777777" w:rsidR="00BF48A0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To contribute to the continuous improvement of Barnsbury’s estates and services. </w:t>
            </w:r>
          </w:p>
          <w:p w14:paraId="740D90D7" w14:textId="77777777" w:rsidR="00BF48A0" w:rsidRPr="00E2176D" w:rsidRDefault="00BF48A0" w:rsidP="00BF48A0">
            <w:pPr>
              <w:pStyle w:val="ListParagraph"/>
              <w:numPr>
                <w:ilvl w:val="0"/>
                <w:numId w:val="4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Seek and act on resident feedback to plan service improvement on site to raise resident satisfaction. </w:t>
            </w:r>
          </w:p>
          <w:p w14:paraId="477A9006" w14:textId="77777777" w:rsidR="00BF48A0" w:rsidRPr="00E2176D" w:rsidRDefault="00BF48A0" w:rsidP="009919D0">
            <w:pPr>
              <w:spacing w:after="5" w:line="249" w:lineRule="auto"/>
              <w:ind w:right="198"/>
              <w:jc w:val="both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48A0" w:rsidRPr="00E2176D" w14:paraId="12E4A79C" w14:textId="77777777" w:rsidTr="009919D0">
        <w:tc>
          <w:tcPr>
            <w:tcW w:w="7196" w:type="dxa"/>
            <w:gridSpan w:val="3"/>
            <w:shd w:val="clear" w:color="auto" w:fill="C6D9F1" w:themeFill="text2" w:themeFillTint="33"/>
          </w:tcPr>
          <w:p w14:paraId="07F74062" w14:textId="77777777" w:rsidR="00BF48A0" w:rsidRPr="00E2176D" w:rsidRDefault="00BF48A0" w:rsidP="009919D0">
            <w:pPr>
              <w:pStyle w:val="ListParagraph"/>
              <w:spacing w:after="120"/>
              <w:ind w:left="357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2176D">
              <w:rPr>
                <w:rFonts w:ascii="Gill Sans MT" w:hAnsi="Gill Sans MT"/>
                <w:b/>
                <w:sz w:val="24"/>
                <w:szCs w:val="24"/>
              </w:rPr>
              <w:lastRenderedPageBreak/>
              <w:t>Personal Competencies</w:t>
            </w:r>
          </w:p>
        </w:tc>
        <w:tc>
          <w:tcPr>
            <w:tcW w:w="7683" w:type="dxa"/>
            <w:gridSpan w:val="2"/>
            <w:shd w:val="clear" w:color="auto" w:fill="C6D9F1" w:themeFill="text2" w:themeFillTint="33"/>
          </w:tcPr>
          <w:p w14:paraId="336DB5CF" w14:textId="77777777" w:rsidR="00BF48A0" w:rsidRPr="00E2176D" w:rsidRDefault="00BF48A0" w:rsidP="009919D0">
            <w:pPr>
              <w:pStyle w:val="ListParagraph"/>
              <w:spacing w:after="120"/>
              <w:ind w:left="357"/>
              <w:contextualSpacing w:val="0"/>
              <w:rPr>
                <w:rFonts w:ascii="Gill Sans MT" w:hAnsi="Gill Sans MT"/>
                <w:b/>
                <w:sz w:val="24"/>
                <w:szCs w:val="24"/>
              </w:rPr>
            </w:pPr>
            <w:r w:rsidRPr="00E2176D">
              <w:rPr>
                <w:rFonts w:ascii="Gill Sans MT" w:hAnsi="Gill Sans MT"/>
                <w:b/>
                <w:sz w:val="24"/>
                <w:szCs w:val="24"/>
              </w:rPr>
              <w:t>Skills / Experience</w:t>
            </w:r>
          </w:p>
        </w:tc>
      </w:tr>
      <w:tr w:rsidR="00BF48A0" w:rsidRPr="00E2176D" w14:paraId="24C807A2" w14:textId="77777777" w:rsidTr="009919D0">
        <w:tc>
          <w:tcPr>
            <w:tcW w:w="7196" w:type="dxa"/>
            <w:gridSpan w:val="3"/>
          </w:tcPr>
          <w:p w14:paraId="68FEC43E" w14:textId="77777777" w:rsidR="00BF48A0" w:rsidRPr="00E2176D" w:rsidRDefault="00BF48A0" w:rsidP="00BF48A0">
            <w:pPr>
              <w:pStyle w:val="ListParagraph"/>
              <w:numPr>
                <w:ilvl w:val="0"/>
                <w:numId w:val="47"/>
              </w:numPr>
              <w:spacing w:after="120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Strong</w:t>
            </w:r>
            <w:r w:rsidRPr="00E2176D">
              <w:rPr>
                <w:rFonts w:ascii="Gill Sans MT" w:hAnsi="Gill Sans MT"/>
                <w:sz w:val="24"/>
                <w:szCs w:val="24"/>
              </w:rPr>
              <w:t xml:space="preserve"> communication skills and commitment to quality customer service</w:t>
            </w:r>
            <w:r>
              <w:rPr>
                <w:rFonts w:ascii="Gill Sans MT" w:hAnsi="Gill Sans MT"/>
                <w:sz w:val="24"/>
                <w:szCs w:val="24"/>
              </w:rPr>
              <w:t>,</w:t>
            </w:r>
            <w:r w:rsidRPr="00E2176D">
              <w:rPr>
                <w:rFonts w:ascii="Gill Sans MT" w:hAnsi="Gill Sans MT"/>
                <w:sz w:val="24"/>
                <w:szCs w:val="24"/>
              </w:rPr>
              <w:t xml:space="preserve"> with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E2176D">
              <w:rPr>
                <w:rFonts w:ascii="Gill Sans MT" w:hAnsi="Gill Sans MT"/>
                <w:sz w:val="24"/>
                <w:szCs w:val="24"/>
              </w:rPr>
              <w:t xml:space="preserve">a can-do approach and </w:t>
            </w:r>
            <w:r>
              <w:rPr>
                <w:rFonts w:ascii="Gill Sans MT" w:hAnsi="Gill Sans MT"/>
                <w:sz w:val="24"/>
                <w:szCs w:val="24"/>
              </w:rPr>
              <w:t xml:space="preserve">using </w:t>
            </w:r>
            <w:r w:rsidRPr="00E2176D">
              <w:rPr>
                <w:rFonts w:ascii="Gill Sans MT" w:hAnsi="Gill Sans MT"/>
                <w:sz w:val="24"/>
                <w:szCs w:val="24"/>
              </w:rPr>
              <w:t>initiative to finding solutions</w:t>
            </w:r>
          </w:p>
          <w:p w14:paraId="10BB5DB0" w14:textId="77777777" w:rsidR="00BF48A0" w:rsidRPr="00E2176D" w:rsidRDefault="00BF48A0" w:rsidP="00BF48A0">
            <w:pPr>
              <w:pStyle w:val="ListParagraph"/>
              <w:numPr>
                <w:ilvl w:val="0"/>
                <w:numId w:val="47"/>
              </w:numPr>
              <w:spacing w:after="120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>Ability to organise own workload and possess effective time management skills and the flexibility to prioritise and switch between tasks</w:t>
            </w:r>
          </w:p>
          <w:p w14:paraId="7F05D045" w14:textId="77777777" w:rsidR="00BF48A0" w:rsidRPr="00E2176D" w:rsidRDefault="00BF48A0" w:rsidP="00BF48A0">
            <w:pPr>
              <w:pStyle w:val="ListParagraph"/>
              <w:numPr>
                <w:ilvl w:val="0"/>
                <w:numId w:val="47"/>
              </w:numPr>
              <w:spacing w:after="120"/>
              <w:contextualSpacing w:val="0"/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 xml:space="preserve">Able to work unsupervised and able to </w:t>
            </w:r>
            <w:r>
              <w:rPr>
                <w:rFonts w:ascii="Gill Sans MT" w:hAnsi="Gill Sans MT"/>
                <w:sz w:val="24"/>
                <w:szCs w:val="24"/>
              </w:rPr>
              <w:t xml:space="preserve">work as part of a team. </w:t>
            </w:r>
          </w:p>
          <w:p w14:paraId="1D13F522" w14:textId="77777777" w:rsidR="00BF48A0" w:rsidRPr="00E2176D" w:rsidRDefault="00BF48A0" w:rsidP="00BF48A0">
            <w:pPr>
              <w:pStyle w:val="ListParagraph"/>
              <w:numPr>
                <w:ilvl w:val="0"/>
                <w:numId w:val="47"/>
              </w:numPr>
              <w:spacing w:after="120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Have an innovative approach, looking for opportunities to improve and enhance BHA services and estates. </w:t>
            </w:r>
            <w:r w:rsidRPr="00E2176D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21AFDBD1" w14:textId="77777777" w:rsidR="00BF48A0" w:rsidRDefault="00BF48A0" w:rsidP="00BF48A0">
            <w:pPr>
              <w:pStyle w:val="ListParagraph"/>
              <w:numPr>
                <w:ilvl w:val="0"/>
                <w:numId w:val="47"/>
              </w:numPr>
              <w:spacing w:after="120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Have empathy and a</w:t>
            </w:r>
            <w:r w:rsidRPr="00E2176D">
              <w:rPr>
                <w:rFonts w:ascii="Gill Sans MT" w:hAnsi="Gill Sans MT"/>
                <w:sz w:val="24"/>
                <w:szCs w:val="24"/>
              </w:rPr>
              <w:t>ble to listen to our residents, understanding their needs and respond appropriately</w:t>
            </w:r>
          </w:p>
          <w:p w14:paraId="729098D2" w14:textId="77777777" w:rsidR="00BF48A0" w:rsidRDefault="00BF48A0" w:rsidP="00BF48A0">
            <w:pPr>
              <w:pStyle w:val="ListParagraph"/>
              <w:numPr>
                <w:ilvl w:val="0"/>
                <w:numId w:val="47"/>
              </w:numPr>
              <w:spacing w:after="120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Good problem-solving skills and apply judgement confidently. </w:t>
            </w:r>
          </w:p>
          <w:p w14:paraId="30439D76" w14:textId="77777777" w:rsidR="00BF48A0" w:rsidRPr="00E2176D" w:rsidRDefault="00BF48A0" w:rsidP="00BF48A0">
            <w:pPr>
              <w:pStyle w:val="ListParagraph"/>
              <w:numPr>
                <w:ilvl w:val="0"/>
                <w:numId w:val="47"/>
              </w:numPr>
              <w:spacing w:after="120"/>
              <w:contextualSpacing w:val="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Ability to manage IT systems. </w:t>
            </w:r>
          </w:p>
          <w:p w14:paraId="2CFC845F" w14:textId="77777777" w:rsidR="00BF48A0" w:rsidRPr="00E2176D" w:rsidRDefault="00BF48A0" w:rsidP="009919D0">
            <w:pPr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683" w:type="dxa"/>
            <w:gridSpan w:val="2"/>
          </w:tcPr>
          <w:p w14:paraId="6E6EF571" w14:textId="77777777" w:rsidR="00BF48A0" w:rsidRDefault="00BF48A0" w:rsidP="00BF48A0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>Health &amp; safety and COSHH awareness</w:t>
            </w:r>
          </w:p>
          <w:p w14:paraId="31CAF473" w14:textId="77777777" w:rsidR="00BF48A0" w:rsidRDefault="00BF48A0" w:rsidP="00BF48A0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>Ability to carry out a range of general maintenance work</w:t>
            </w:r>
          </w:p>
          <w:p w14:paraId="5210B81E" w14:textId="77777777" w:rsidR="00BF48A0" w:rsidRDefault="00BF48A0" w:rsidP="00BF48A0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>Experience of caretaking, cleaning and grounds maintenance</w:t>
            </w:r>
          </w:p>
          <w:p w14:paraId="667436A8" w14:textId="77777777" w:rsidR="00BF48A0" w:rsidRDefault="00BF48A0" w:rsidP="00BF48A0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>Ability to manage the physical demands of the role</w:t>
            </w:r>
          </w:p>
          <w:p w14:paraId="1361AA1E" w14:textId="77777777" w:rsidR="00BF48A0" w:rsidRPr="00E2176D" w:rsidRDefault="00BF48A0" w:rsidP="00BF48A0">
            <w:pPr>
              <w:pStyle w:val="ListParagraph"/>
              <w:numPr>
                <w:ilvl w:val="0"/>
                <w:numId w:val="45"/>
              </w:numPr>
              <w:spacing w:after="120"/>
              <w:rPr>
                <w:rFonts w:ascii="Gill Sans MT" w:hAnsi="Gill Sans MT"/>
                <w:sz w:val="24"/>
                <w:szCs w:val="24"/>
              </w:rPr>
            </w:pPr>
            <w:r w:rsidRPr="00E2176D">
              <w:rPr>
                <w:rFonts w:ascii="Gill Sans MT" w:hAnsi="Gill Sans MT"/>
                <w:sz w:val="24"/>
                <w:szCs w:val="24"/>
              </w:rPr>
              <w:t xml:space="preserve">Experience of using specialist equipment </w:t>
            </w:r>
          </w:p>
        </w:tc>
      </w:tr>
    </w:tbl>
    <w:p w14:paraId="28D99750" w14:textId="77777777" w:rsidR="00BF48A0" w:rsidRDefault="00BF48A0" w:rsidP="00BF48A0">
      <w:pPr>
        <w:spacing w:before="120" w:after="0" w:line="240" w:lineRule="auto"/>
        <w:rPr>
          <w:rFonts w:ascii="Gill Sans MT" w:hAnsi="Gill Sans MT"/>
          <w:b/>
          <w:sz w:val="24"/>
          <w:szCs w:val="24"/>
        </w:rPr>
      </w:pPr>
      <w:r w:rsidRPr="00E2176D">
        <w:rPr>
          <w:rFonts w:ascii="Gill Sans MT" w:hAnsi="Gill Sans MT"/>
          <w:b/>
          <w:sz w:val="24"/>
          <w:szCs w:val="24"/>
        </w:rPr>
        <w:t xml:space="preserve">Other Requirements: </w:t>
      </w:r>
    </w:p>
    <w:p w14:paraId="3E8E9A26" w14:textId="77777777" w:rsidR="00BF48A0" w:rsidRPr="00A612ED" w:rsidRDefault="00BF48A0" w:rsidP="00BF48A0">
      <w:pPr>
        <w:pStyle w:val="ListParagraph"/>
        <w:numPr>
          <w:ilvl w:val="0"/>
          <w:numId w:val="48"/>
        </w:numPr>
        <w:spacing w:before="120"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 DBS check is required</w:t>
      </w:r>
    </w:p>
    <w:p w14:paraId="7FBC8595" w14:textId="77777777" w:rsidR="00BF48A0" w:rsidRPr="00A612ED" w:rsidRDefault="00BF48A0" w:rsidP="00BF48A0">
      <w:pPr>
        <w:pStyle w:val="ListParagraph"/>
        <w:spacing w:before="120" w:after="0" w:line="240" w:lineRule="auto"/>
        <w:ind w:left="360"/>
        <w:rPr>
          <w:rFonts w:ascii="Gill Sans MT" w:hAnsi="Gill Sans MT"/>
          <w:b/>
          <w:sz w:val="24"/>
          <w:szCs w:val="24"/>
        </w:rPr>
      </w:pPr>
    </w:p>
    <w:p w14:paraId="7E5DA6E7" w14:textId="77777777" w:rsidR="00BF48A0" w:rsidRPr="00E2176D" w:rsidRDefault="00BF48A0" w:rsidP="00BF48A0">
      <w:pPr>
        <w:spacing w:line="240" w:lineRule="auto"/>
        <w:rPr>
          <w:rFonts w:ascii="Gill Sans MT" w:hAnsi="Gill Sans MT"/>
          <w:sz w:val="24"/>
          <w:szCs w:val="24"/>
        </w:rPr>
      </w:pPr>
    </w:p>
    <w:p w14:paraId="69D8DCD5" w14:textId="77777777" w:rsidR="00BF48A0" w:rsidRPr="00E2176D" w:rsidRDefault="00BF48A0" w:rsidP="00BF48A0">
      <w:pPr>
        <w:spacing w:line="240" w:lineRule="auto"/>
        <w:rPr>
          <w:rFonts w:ascii="Gill Sans MT" w:hAnsi="Gill Sans MT"/>
          <w:sz w:val="24"/>
          <w:szCs w:val="24"/>
        </w:rPr>
      </w:pPr>
    </w:p>
    <w:bookmarkEnd w:id="3"/>
    <w:p w14:paraId="3F9CCD64" w14:textId="77777777" w:rsidR="00BF48A0" w:rsidRPr="00E2176D" w:rsidRDefault="00BF48A0" w:rsidP="00BF48A0">
      <w:pPr>
        <w:spacing w:line="240" w:lineRule="auto"/>
        <w:rPr>
          <w:rFonts w:ascii="Gill Sans MT" w:hAnsi="Gill Sans MT"/>
          <w:sz w:val="24"/>
          <w:szCs w:val="24"/>
        </w:rPr>
      </w:pPr>
    </w:p>
    <w:p w14:paraId="05C1A570" w14:textId="77777777" w:rsidR="00BF48A0" w:rsidRPr="0090286B" w:rsidRDefault="00BF48A0" w:rsidP="007A4150">
      <w:pPr>
        <w:jc w:val="both"/>
        <w:rPr>
          <w:rFonts w:ascii="Gill Sans MT" w:hAnsi="Gill Sans MT"/>
          <w:sz w:val="24"/>
          <w:szCs w:val="24"/>
        </w:rPr>
      </w:pPr>
    </w:p>
    <w:sectPr w:rsidR="00BF48A0" w:rsidRPr="0090286B" w:rsidSect="0080391A">
      <w:pgSz w:w="16838" w:h="11906" w:orient="landscape" w:code="9"/>
      <w:pgMar w:top="1260" w:right="851" w:bottom="926" w:left="851" w:header="270" w:footer="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FA201" w14:textId="77777777" w:rsidR="00173291" w:rsidRDefault="00173291" w:rsidP="008D5AA3">
      <w:pPr>
        <w:spacing w:after="0" w:line="240" w:lineRule="auto"/>
      </w:pPr>
      <w:r>
        <w:separator/>
      </w:r>
    </w:p>
  </w:endnote>
  <w:endnote w:type="continuationSeparator" w:id="0">
    <w:p w14:paraId="4A8911FB" w14:textId="77777777" w:rsidR="00173291" w:rsidRDefault="00173291" w:rsidP="008D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8107"/>
      <w:docPartObj>
        <w:docPartGallery w:val="Page Numbers (Bottom of Page)"/>
        <w:docPartUnique/>
      </w:docPartObj>
    </w:sdtPr>
    <w:sdtEndPr/>
    <w:sdtContent>
      <w:p w14:paraId="68AA3ED8" w14:textId="3A8496DA" w:rsidR="00697DBB" w:rsidRDefault="00697DBB" w:rsidP="00D908BB">
        <w:pPr>
          <w:pStyle w:val="Footer"/>
          <w:jc w:val="center"/>
        </w:pPr>
        <w:r>
          <w:tab/>
        </w:r>
        <w:r>
          <w:tab/>
        </w:r>
      </w:p>
    </w:sdtContent>
  </w:sdt>
  <w:p w14:paraId="6639D78E" w14:textId="77777777" w:rsidR="00697DBB" w:rsidRDefault="0069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DB10D" w14:textId="77777777" w:rsidR="00697DBB" w:rsidRDefault="0069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917715"/>
      <w:docPartObj>
        <w:docPartGallery w:val="Page Numbers (Bottom of Page)"/>
        <w:docPartUnique/>
      </w:docPartObj>
    </w:sdtPr>
    <w:sdtEndPr/>
    <w:sdtContent>
      <w:p w14:paraId="5DB2985E" w14:textId="29E22AB5" w:rsidR="00697DBB" w:rsidRDefault="00697DBB" w:rsidP="00D908BB">
        <w:pPr>
          <w:pStyle w:val="Footer"/>
          <w:jc w:val="center"/>
        </w:pPr>
        <w:r>
          <w:tab/>
        </w:r>
        <w:r>
          <w:tab/>
        </w:r>
      </w:p>
    </w:sdtContent>
  </w:sdt>
  <w:p w14:paraId="278C4177" w14:textId="77777777" w:rsidR="00697DBB" w:rsidRDefault="0069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C38D" w14:textId="77777777" w:rsidR="00173291" w:rsidRDefault="00173291" w:rsidP="008D5AA3">
      <w:pPr>
        <w:spacing w:after="0" w:line="240" w:lineRule="auto"/>
      </w:pPr>
      <w:bookmarkStart w:id="0" w:name="_Hlk62115126"/>
      <w:bookmarkEnd w:id="0"/>
      <w:r>
        <w:separator/>
      </w:r>
    </w:p>
  </w:footnote>
  <w:footnote w:type="continuationSeparator" w:id="0">
    <w:p w14:paraId="00D9A299" w14:textId="77777777" w:rsidR="00173291" w:rsidRDefault="00173291" w:rsidP="008D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80F2" w14:textId="13EE5B17" w:rsidR="00697DBB" w:rsidRDefault="00BF48A0" w:rsidP="00BF48A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5C3576" wp14:editId="527BBC25">
          <wp:extent cx="1335405" cy="7378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72B801" w14:textId="77777777" w:rsidR="00BF48A0" w:rsidRDefault="00BF48A0" w:rsidP="00BF48A0">
    <w:pPr>
      <w:pStyle w:val="Header"/>
      <w:jc w:val="center"/>
      <w:rPr>
        <w:rFonts w:ascii="Arial" w:hAnsi="Arial" w:cs="Arial"/>
        <w:b/>
        <w:color w:val="993366"/>
        <w:sz w:val="16"/>
        <w:szCs w:val="16"/>
      </w:rPr>
    </w:pPr>
  </w:p>
  <w:p w14:paraId="21959D75" w14:textId="77777777" w:rsidR="00697DBB" w:rsidRPr="0022066E" w:rsidRDefault="00697DBB" w:rsidP="00731F79">
    <w:pPr>
      <w:pStyle w:val="Header"/>
      <w:jc w:val="center"/>
      <w:rPr>
        <w:rFonts w:ascii="Arial" w:hAnsi="Arial" w:cs="Arial"/>
        <w:b/>
        <w:color w:val="99336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9FC8" w14:textId="77777777" w:rsidR="00523166" w:rsidRDefault="00523166">
    <w:pPr>
      <w:pStyle w:val="Header"/>
      <w:rPr>
        <w:rFonts w:ascii="Gill Sans MT" w:hAnsi="Gill Sans MT"/>
        <w:b/>
        <w:sz w:val="36"/>
        <w:szCs w:val="36"/>
      </w:rPr>
    </w:pPr>
  </w:p>
  <w:p w14:paraId="18AD5E59" w14:textId="4751CD0F" w:rsidR="00697DBB" w:rsidRPr="00523166" w:rsidRDefault="00523166">
    <w:pPr>
      <w:pStyle w:val="Header"/>
      <w:rPr>
        <w:rFonts w:ascii="Gill Sans MT" w:hAnsi="Gill Sans MT"/>
        <w:b/>
        <w:sz w:val="36"/>
        <w:szCs w:val="36"/>
      </w:rPr>
    </w:pPr>
    <w:r w:rsidRPr="00523166">
      <w:rPr>
        <w:rFonts w:ascii="Gill Sans MT" w:hAnsi="Gill Sans MT"/>
        <w:b/>
        <w:sz w:val="36"/>
        <w:szCs w:val="36"/>
      </w:rPr>
      <w:t>7.  Staff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4F0"/>
    <w:multiLevelType w:val="hybridMultilevel"/>
    <w:tmpl w:val="C8D0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1C4"/>
    <w:multiLevelType w:val="hybridMultilevel"/>
    <w:tmpl w:val="5A18A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E84"/>
    <w:multiLevelType w:val="hybridMultilevel"/>
    <w:tmpl w:val="84EE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54A0"/>
    <w:multiLevelType w:val="hybridMultilevel"/>
    <w:tmpl w:val="AF2240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01D55"/>
    <w:multiLevelType w:val="hybridMultilevel"/>
    <w:tmpl w:val="04768508"/>
    <w:lvl w:ilvl="0" w:tplc="6D1E8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59B"/>
    <w:multiLevelType w:val="hybridMultilevel"/>
    <w:tmpl w:val="FD1CC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7FDA"/>
    <w:multiLevelType w:val="hybridMultilevel"/>
    <w:tmpl w:val="251856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281429"/>
    <w:multiLevelType w:val="hybridMultilevel"/>
    <w:tmpl w:val="58AAC7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B840D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BE16D0"/>
    <w:multiLevelType w:val="hybridMultilevel"/>
    <w:tmpl w:val="C29A4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D39B5"/>
    <w:multiLevelType w:val="hybridMultilevel"/>
    <w:tmpl w:val="10AAA7C2"/>
    <w:lvl w:ilvl="0" w:tplc="585056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27AB0"/>
    <w:multiLevelType w:val="hybridMultilevel"/>
    <w:tmpl w:val="FEA212D8"/>
    <w:lvl w:ilvl="0" w:tplc="9030E5B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5DE6"/>
    <w:multiLevelType w:val="hybridMultilevel"/>
    <w:tmpl w:val="1EE47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333CF5"/>
    <w:multiLevelType w:val="hybridMultilevel"/>
    <w:tmpl w:val="ABD80C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92DBF"/>
    <w:multiLevelType w:val="hybridMultilevel"/>
    <w:tmpl w:val="4BA45588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B312BAC"/>
    <w:multiLevelType w:val="hybridMultilevel"/>
    <w:tmpl w:val="6E36AA64"/>
    <w:lvl w:ilvl="0" w:tplc="6D1E8A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94A4A"/>
    <w:multiLevelType w:val="hybridMultilevel"/>
    <w:tmpl w:val="867E0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9D2FED"/>
    <w:multiLevelType w:val="hybridMultilevel"/>
    <w:tmpl w:val="C6762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2942A9"/>
    <w:multiLevelType w:val="hybridMultilevel"/>
    <w:tmpl w:val="366A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A603E"/>
    <w:multiLevelType w:val="hybridMultilevel"/>
    <w:tmpl w:val="E69A22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675C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780341"/>
    <w:multiLevelType w:val="hybridMultilevel"/>
    <w:tmpl w:val="E378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42877"/>
    <w:multiLevelType w:val="hybridMultilevel"/>
    <w:tmpl w:val="0AAA9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F30E5B"/>
    <w:multiLevelType w:val="hybridMultilevel"/>
    <w:tmpl w:val="D256B9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D6755A"/>
    <w:multiLevelType w:val="hybridMultilevel"/>
    <w:tmpl w:val="27B49352"/>
    <w:lvl w:ilvl="0" w:tplc="585056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7644F3"/>
    <w:multiLevelType w:val="hybridMultilevel"/>
    <w:tmpl w:val="AADAE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145174"/>
    <w:multiLevelType w:val="hybridMultilevel"/>
    <w:tmpl w:val="0CCEB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2D64A6"/>
    <w:multiLevelType w:val="hybridMultilevel"/>
    <w:tmpl w:val="519AF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6E68CF"/>
    <w:multiLevelType w:val="hybridMultilevel"/>
    <w:tmpl w:val="B8E234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CB2DB7"/>
    <w:multiLevelType w:val="hybridMultilevel"/>
    <w:tmpl w:val="2402B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B297E"/>
    <w:multiLevelType w:val="hybridMultilevel"/>
    <w:tmpl w:val="EC5C4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EF08CB"/>
    <w:multiLevelType w:val="hybridMultilevel"/>
    <w:tmpl w:val="E62CD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EA1D67"/>
    <w:multiLevelType w:val="hybridMultilevel"/>
    <w:tmpl w:val="6AA0D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66160E"/>
    <w:multiLevelType w:val="hybridMultilevel"/>
    <w:tmpl w:val="A9802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07603C"/>
    <w:multiLevelType w:val="hybridMultilevel"/>
    <w:tmpl w:val="BEDECD5A"/>
    <w:lvl w:ilvl="0" w:tplc="83B0A0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C3B66"/>
    <w:multiLevelType w:val="hybridMultilevel"/>
    <w:tmpl w:val="6DCCB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82116"/>
    <w:multiLevelType w:val="hybridMultilevel"/>
    <w:tmpl w:val="1EFE66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A1918"/>
    <w:multiLevelType w:val="hybridMultilevel"/>
    <w:tmpl w:val="34620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DA0DCF"/>
    <w:multiLevelType w:val="hybridMultilevel"/>
    <w:tmpl w:val="BFD01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350BCB"/>
    <w:multiLevelType w:val="hybridMultilevel"/>
    <w:tmpl w:val="25CEA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88085C"/>
    <w:multiLevelType w:val="hybridMultilevel"/>
    <w:tmpl w:val="DDE67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310DD"/>
    <w:multiLevelType w:val="hybridMultilevel"/>
    <w:tmpl w:val="A044CBB6"/>
    <w:lvl w:ilvl="0" w:tplc="2312D832">
      <w:start w:val="1"/>
      <w:numFmt w:val="decimal"/>
      <w:lvlText w:val="%1."/>
      <w:lvlJc w:val="left"/>
      <w:pPr>
        <w:ind w:left="-327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393" w:hanging="360"/>
      </w:pPr>
    </w:lvl>
    <w:lvl w:ilvl="2" w:tplc="0809001B" w:tentative="1">
      <w:start w:val="1"/>
      <w:numFmt w:val="lowerRoman"/>
      <w:lvlText w:val="%3."/>
      <w:lvlJc w:val="right"/>
      <w:pPr>
        <w:ind w:left="1113" w:hanging="180"/>
      </w:pPr>
    </w:lvl>
    <w:lvl w:ilvl="3" w:tplc="0809000F" w:tentative="1">
      <w:start w:val="1"/>
      <w:numFmt w:val="decimal"/>
      <w:lvlText w:val="%4."/>
      <w:lvlJc w:val="left"/>
      <w:pPr>
        <w:ind w:left="1833" w:hanging="360"/>
      </w:pPr>
    </w:lvl>
    <w:lvl w:ilvl="4" w:tplc="08090019" w:tentative="1">
      <w:start w:val="1"/>
      <w:numFmt w:val="lowerLetter"/>
      <w:lvlText w:val="%5."/>
      <w:lvlJc w:val="left"/>
      <w:pPr>
        <w:ind w:left="2553" w:hanging="360"/>
      </w:pPr>
    </w:lvl>
    <w:lvl w:ilvl="5" w:tplc="0809001B" w:tentative="1">
      <w:start w:val="1"/>
      <w:numFmt w:val="lowerRoman"/>
      <w:lvlText w:val="%6."/>
      <w:lvlJc w:val="right"/>
      <w:pPr>
        <w:ind w:left="3273" w:hanging="180"/>
      </w:pPr>
    </w:lvl>
    <w:lvl w:ilvl="6" w:tplc="0809000F" w:tentative="1">
      <w:start w:val="1"/>
      <w:numFmt w:val="decimal"/>
      <w:lvlText w:val="%7."/>
      <w:lvlJc w:val="left"/>
      <w:pPr>
        <w:ind w:left="3993" w:hanging="360"/>
      </w:pPr>
    </w:lvl>
    <w:lvl w:ilvl="7" w:tplc="08090019" w:tentative="1">
      <w:start w:val="1"/>
      <w:numFmt w:val="lowerLetter"/>
      <w:lvlText w:val="%8."/>
      <w:lvlJc w:val="left"/>
      <w:pPr>
        <w:ind w:left="4713" w:hanging="360"/>
      </w:pPr>
    </w:lvl>
    <w:lvl w:ilvl="8" w:tplc="0809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42" w15:restartNumberingAfterBreak="0">
    <w:nsid w:val="705E10AF"/>
    <w:multiLevelType w:val="hybridMultilevel"/>
    <w:tmpl w:val="BC243EB6"/>
    <w:lvl w:ilvl="0" w:tplc="4AD40E6C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AC68BB"/>
    <w:multiLevelType w:val="hybridMultilevel"/>
    <w:tmpl w:val="56B84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A1632A"/>
    <w:multiLevelType w:val="hybridMultilevel"/>
    <w:tmpl w:val="AD0292EC"/>
    <w:lvl w:ilvl="0" w:tplc="75B64168">
      <w:start w:val="1"/>
      <w:numFmt w:val="decimal"/>
      <w:lvlText w:val="%1."/>
      <w:lvlJc w:val="left"/>
      <w:pPr>
        <w:ind w:left="73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A60C1"/>
    <w:multiLevelType w:val="hybridMultilevel"/>
    <w:tmpl w:val="12AA7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02062F"/>
    <w:multiLevelType w:val="hybridMultilevel"/>
    <w:tmpl w:val="CECC0D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C61925"/>
    <w:multiLevelType w:val="hybridMultilevel"/>
    <w:tmpl w:val="F8E06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1"/>
  </w:num>
  <w:num w:numId="2">
    <w:abstractNumId w:val="42"/>
  </w:num>
  <w:num w:numId="3">
    <w:abstractNumId w:val="47"/>
  </w:num>
  <w:num w:numId="4">
    <w:abstractNumId w:val="12"/>
  </w:num>
  <w:num w:numId="5">
    <w:abstractNumId w:val="28"/>
  </w:num>
  <w:num w:numId="6">
    <w:abstractNumId w:val="27"/>
  </w:num>
  <w:num w:numId="7">
    <w:abstractNumId w:val="39"/>
  </w:num>
  <w:num w:numId="8">
    <w:abstractNumId w:val="2"/>
  </w:num>
  <w:num w:numId="9">
    <w:abstractNumId w:val="31"/>
  </w:num>
  <w:num w:numId="10">
    <w:abstractNumId w:val="17"/>
  </w:num>
  <w:num w:numId="11">
    <w:abstractNumId w:val="9"/>
  </w:num>
  <w:num w:numId="12">
    <w:abstractNumId w:val="25"/>
  </w:num>
  <w:num w:numId="13">
    <w:abstractNumId w:val="33"/>
  </w:num>
  <w:num w:numId="14">
    <w:abstractNumId w:val="41"/>
  </w:num>
  <w:num w:numId="15">
    <w:abstractNumId w:val="18"/>
  </w:num>
  <w:num w:numId="16">
    <w:abstractNumId w:val="32"/>
  </w:num>
  <w:num w:numId="17">
    <w:abstractNumId w:val="38"/>
  </w:num>
  <w:num w:numId="18">
    <w:abstractNumId w:val="22"/>
  </w:num>
  <w:num w:numId="19">
    <w:abstractNumId w:val="26"/>
  </w:num>
  <w:num w:numId="20">
    <w:abstractNumId w:val="35"/>
  </w:num>
  <w:num w:numId="21">
    <w:abstractNumId w:val="45"/>
  </w:num>
  <w:num w:numId="22">
    <w:abstractNumId w:val="37"/>
  </w:num>
  <w:num w:numId="23">
    <w:abstractNumId w:val="16"/>
  </w:num>
  <w:num w:numId="24">
    <w:abstractNumId w:val="44"/>
  </w:num>
  <w:num w:numId="25">
    <w:abstractNumId w:val="3"/>
  </w:num>
  <w:num w:numId="26">
    <w:abstractNumId w:val="7"/>
  </w:num>
  <w:num w:numId="27">
    <w:abstractNumId w:val="15"/>
  </w:num>
  <w:num w:numId="28">
    <w:abstractNumId w:val="20"/>
  </w:num>
  <w:num w:numId="29">
    <w:abstractNumId w:val="8"/>
  </w:num>
  <w:num w:numId="30">
    <w:abstractNumId w:val="14"/>
  </w:num>
  <w:num w:numId="31">
    <w:abstractNumId w:val="4"/>
  </w:num>
  <w:num w:numId="32">
    <w:abstractNumId w:val="0"/>
  </w:num>
  <w:num w:numId="33">
    <w:abstractNumId w:val="21"/>
  </w:num>
  <w:num w:numId="34">
    <w:abstractNumId w:val="23"/>
  </w:num>
  <w:num w:numId="35">
    <w:abstractNumId w:val="6"/>
  </w:num>
  <w:num w:numId="36">
    <w:abstractNumId w:val="11"/>
  </w:num>
  <w:num w:numId="37">
    <w:abstractNumId w:val="5"/>
  </w:num>
  <w:num w:numId="38">
    <w:abstractNumId w:val="46"/>
  </w:num>
  <w:num w:numId="39">
    <w:abstractNumId w:val="29"/>
  </w:num>
  <w:num w:numId="40">
    <w:abstractNumId w:val="30"/>
  </w:num>
  <w:num w:numId="41">
    <w:abstractNumId w:val="34"/>
  </w:num>
  <w:num w:numId="42">
    <w:abstractNumId w:val="24"/>
  </w:num>
  <w:num w:numId="43">
    <w:abstractNumId w:val="10"/>
  </w:num>
  <w:num w:numId="44">
    <w:abstractNumId w:val="40"/>
  </w:num>
  <w:num w:numId="45">
    <w:abstractNumId w:val="36"/>
  </w:num>
  <w:num w:numId="46">
    <w:abstractNumId w:val="13"/>
  </w:num>
  <w:num w:numId="47">
    <w:abstractNumId w:val="1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CE"/>
    <w:rsid w:val="00001D3E"/>
    <w:rsid w:val="0002225E"/>
    <w:rsid w:val="00034221"/>
    <w:rsid w:val="00041AC7"/>
    <w:rsid w:val="0004267C"/>
    <w:rsid w:val="0005344F"/>
    <w:rsid w:val="0009433C"/>
    <w:rsid w:val="000E0BF0"/>
    <w:rsid w:val="000F40B7"/>
    <w:rsid w:val="0011674B"/>
    <w:rsid w:val="00130169"/>
    <w:rsid w:val="00132DFF"/>
    <w:rsid w:val="00153E7B"/>
    <w:rsid w:val="00157C12"/>
    <w:rsid w:val="00171781"/>
    <w:rsid w:val="00173291"/>
    <w:rsid w:val="0018062F"/>
    <w:rsid w:val="00182ECE"/>
    <w:rsid w:val="00187698"/>
    <w:rsid w:val="00187E5E"/>
    <w:rsid w:val="00196201"/>
    <w:rsid w:val="001A1679"/>
    <w:rsid w:val="001B1400"/>
    <w:rsid w:val="001D23A9"/>
    <w:rsid w:val="001E6FD4"/>
    <w:rsid w:val="001F09FC"/>
    <w:rsid w:val="001F6B79"/>
    <w:rsid w:val="00207438"/>
    <w:rsid w:val="002100E4"/>
    <w:rsid w:val="00211CDD"/>
    <w:rsid w:val="00212003"/>
    <w:rsid w:val="0022066E"/>
    <w:rsid w:val="002241DB"/>
    <w:rsid w:val="00260A9D"/>
    <w:rsid w:val="00264B75"/>
    <w:rsid w:val="0027041A"/>
    <w:rsid w:val="00286A93"/>
    <w:rsid w:val="002B055D"/>
    <w:rsid w:val="002C0656"/>
    <w:rsid w:val="002D0D8C"/>
    <w:rsid w:val="002D51B9"/>
    <w:rsid w:val="002D667A"/>
    <w:rsid w:val="002E51FC"/>
    <w:rsid w:val="002E783A"/>
    <w:rsid w:val="002F2B0C"/>
    <w:rsid w:val="00320D81"/>
    <w:rsid w:val="00326D2F"/>
    <w:rsid w:val="003318E5"/>
    <w:rsid w:val="00342213"/>
    <w:rsid w:val="00350BF1"/>
    <w:rsid w:val="003565A1"/>
    <w:rsid w:val="00360ADB"/>
    <w:rsid w:val="00376643"/>
    <w:rsid w:val="003877BA"/>
    <w:rsid w:val="0039480C"/>
    <w:rsid w:val="003A1079"/>
    <w:rsid w:val="003B3C47"/>
    <w:rsid w:val="003D4F10"/>
    <w:rsid w:val="003E1DD5"/>
    <w:rsid w:val="003E4E52"/>
    <w:rsid w:val="00425FD2"/>
    <w:rsid w:val="00426F78"/>
    <w:rsid w:val="0042750F"/>
    <w:rsid w:val="00450295"/>
    <w:rsid w:val="00472706"/>
    <w:rsid w:val="004769D0"/>
    <w:rsid w:val="00487D7E"/>
    <w:rsid w:val="004B372B"/>
    <w:rsid w:val="004C2224"/>
    <w:rsid w:val="004D4281"/>
    <w:rsid w:val="004E4FA0"/>
    <w:rsid w:val="004F6E76"/>
    <w:rsid w:val="0050770B"/>
    <w:rsid w:val="005112F4"/>
    <w:rsid w:val="00512990"/>
    <w:rsid w:val="00512D94"/>
    <w:rsid w:val="00523166"/>
    <w:rsid w:val="00525464"/>
    <w:rsid w:val="0053615C"/>
    <w:rsid w:val="005367E0"/>
    <w:rsid w:val="00536841"/>
    <w:rsid w:val="00544DEF"/>
    <w:rsid w:val="00580A3D"/>
    <w:rsid w:val="005842D8"/>
    <w:rsid w:val="00594F1D"/>
    <w:rsid w:val="005B7169"/>
    <w:rsid w:val="005D11C5"/>
    <w:rsid w:val="005D490C"/>
    <w:rsid w:val="005D685A"/>
    <w:rsid w:val="005E33CB"/>
    <w:rsid w:val="005F2A54"/>
    <w:rsid w:val="006040CF"/>
    <w:rsid w:val="00606222"/>
    <w:rsid w:val="0060772B"/>
    <w:rsid w:val="0063258D"/>
    <w:rsid w:val="00646597"/>
    <w:rsid w:val="00653202"/>
    <w:rsid w:val="00697DBB"/>
    <w:rsid w:val="006A1642"/>
    <w:rsid w:val="006B5423"/>
    <w:rsid w:val="006D553A"/>
    <w:rsid w:val="006F26EB"/>
    <w:rsid w:val="006F6665"/>
    <w:rsid w:val="00710EC5"/>
    <w:rsid w:val="007178C8"/>
    <w:rsid w:val="00722876"/>
    <w:rsid w:val="0072785A"/>
    <w:rsid w:val="00731F79"/>
    <w:rsid w:val="007377A4"/>
    <w:rsid w:val="00754183"/>
    <w:rsid w:val="00766C65"/>
    <w:rsid w:val="007710DC"/>
    <w:rsid w:val="00771431"/>
    <w:rsid w:val="00777A00"/>
    <w:rsid w:val="00787AEA"/>
    <w:rsid w:val="00787BCD"/>
    <w:rsid w:val="007A4150"/>
    <w:rsid w:val="007B50C1"/>
    <w:rsid w:val="007D68EC"/>
    <w:rsid w:val="007D6E87"/>
    <w:rsid w:val="007E4D5F"/>
    <w:rsid w:val="007E7544"/>
    <w:rsid w:val="007F1F27"/>
    <w:rsid w:val="0080391A"/>
    <w:rsid w:val="00807696"/>
    <w:rsid w:val="008330D2"/>
    <w:rsid w:val="008456EE"/>
    <w:rsid w:val="00852BCE"/>
    <w:rsid w:val="00871BCA"/>
    <w:rsid w:val="00897941"/>
    <w:rsid w:val="008A0D74"/>
    <w:rsid w:val="008B0642"/>
    <w:rsid w:val="008D022C"/>
    <w:rsid w:val="008D5AA3"/>
    <w:rsid w:val="0090286B"/>
    <w:rsid w:val="00906F55"/>
    <w:rsid w:val="00924319"/>
    <w:rsid w:val="009415F6"/>
    <w:rsid w:val="00972CF8"/>
    <w:rsid w:val="0098039D"/>
    <w:rsid w:val="0098567A"/>
    <w:rsid w:val="009912D4"/>
    <w:rsid w:val="0099774D"/>
    <w:rsid w:val="009C3BC8"/>
    <w:rsid w:val="00A0039E"/>
    <w:rsid w:val="00A00774"/>
    <w:rsid w:val="00A05E89"/>
    <w:rsid w:val="00A25063"/>
    <w:rsid w:val="00A43DDC"/>
    <w:rsid w:val="00A45629"/>
    <w:rsid w:val="00A51E9A"/>
    <w:rsid w:val="00A77FD0"/>
    <w:rsid w:val="00A9600E"/>
    <w:rsid w:val="00A9640F"/>
    <w:rsid w:val="00AA042A"/>
    <w:rsid w:val="00AB619B"/>
    <w:rsid w:val="00AD7412"/>
    <w:rsid w:val="00AF0231"/>
    <w:rsid w:val="00B204E9"/>
    <w:rsid w:val="00B3034F"/>
    <w:rsid w:val="00B322FC"/>
    <w:rsid w:val="00B33C2B"/>
    <w:rsid w:val="00B578ED"/>
    <w:rsid w:val="00B8382C"/>
    <w:rsid w:val="00B839D1"/>
    <w:rsid w:val="00B90B2A"/>
    <w:rsid w:val="00BD5CE0"/>
    <w:rsid w:val="00BD62B3"/>
    <w:rsid w:val="00BF48A0"/>
    <w:rsid w:val="00BF6837"/>
    <w:rsid w:val="00C21495"/>
    <w:rsid w:val="00C23BED"/>
    <w:rsid w:val="00C3410E"/>
    <w:rsid w:val="00C5283F"/>
    <w:rsid w:val="00C61A8E"/>
    <w:rsid w:val="00C61D4A"/>
    <w:rsid w:val="00C716F4"/>
    <w:rsid w:val="00C74751"/>
    <w:rsid w:val="00C7760F"/>
    <w:rsid w:val="00C82C78"/>
    <w:rsid w:val="00C836EF"/>
    <w:rsid w:val="00CA313C"/>
    <w:rsid w:val="00CA620E"/>
    <w:rsid w:val="00CC4631"/>
    <w:rsid w:val="00CD43C4"/>
    <w:rsid w:val="00CF3747"/>
    <w:rsid w:val="00D01223"/>
    <w:rsid w:val="00D2177C"/>
    <w:rsid w:val="00D2249F"/>
    <w:rsid w:val="00D3292B"/>
    <w:rsid w:val="00D337CC"/>
    <w:rsid w:val="00D513B4"/>
    <w:rsid w:val="00D663D3"/>
    <w:rsid w:val="00D76F92"/>
    <w:rsid w:val="00D82F84"/>
    <w:rsid w:val="00D908BB"/>
    <w:rsid w:val="00DB2163"/>
    <w:rsid w:val="00DC71B5"/>
    <w:rsid w:val="00DD277B"/>
    <w:rsid w:val="00DE5C77"/>
    <w:rsid w:val="00DE7C27"/>
    <w:rsid w:val="00DF15C0"/>
    <w:rsid w:val="00E35D9A"/>
    <w:rsid w:val="00E453EF"/>
    <w:rsid w:val="00E60E4F"/>
    <w:rsid w:val="00E64A82"/>
    <w:rsid w:val="00E93622"/>
    <w:rsid w:val="00E948B3"/>
    <w:rsid w:val="00E94E32"/>
    <w:rsid w:val="00E955D8"/>
    <w:rsid w:val="00EA765E"/>
    <w:rsid w:val="00ED3A47"/>
    <w:rsid w:val="00ED59AF"/>
    <w:rsid w:val="00EE17AC"/>
    <w:rsid w:val="00EF1E36"/>
    <w:rsid w:val="00F12468"/>
    <w:rsid w:val="00F25FCD"/>
    <w:rsid w:val="00F604C0"/>
    <w:rsid w:val="00F7428E"/>
    <w:rsid w:val="00F87195"/>
    <w:rsid w:val="00F9321C"/>
    <w:rsid w:val="00F96E6A"/>
    <w:rsid w:val="00FA2949"/>
    <w:rsid w:val="00FC6926"/>
    <w:rsid w:val="00FD5C50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107E716"/>
  <w15:docId w15:val="{4382BFC7-B77C-4771-AB78-4924A523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72B"/>
  </w:style>
  <w:style w:type="paragraph" w:styleId="Heading1">
    <w:name w:val="heading 1"/>
    <w:basedOn w:val="Normal"/>
    <w:next w:val="Normal"/>
    <w:link w:val="Heading1Char"/>
    <w:uiPriority w:val="9"/>
    <w:qFormat/>
    <w:rsid w:val="00132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E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2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CE"/>
  </w:style>
  <w:style w:type="table" w:styleId="TableGrid">
    <w:name w:val="Table Grid"/>
    <w:basedOn w:val="TableNormal"/>
    <w:uiPriority w:val="59"/>
    <w:rsid w:val="0018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1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B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29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EF"/>
  </w:style>
  <w:style w:type="character" w:customStyle="1" w:styleId="Heading1Char">
    <w:name w:val="Heading 1 Char"/>
    <w:basedOn w:val="DefaultParagraphFont"/>
    <w:link w:val="Heading1"/>
    <w:uiPriority w:val="9"/>
    <w:rsid w:val="00132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2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32DF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D490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60A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7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8858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5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0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92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4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47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sbury.org/about/vacancies/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vivienne@barnsbsury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Data" Target="diagrams/data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diagramQuickStyle" Target="diagrams/quickStyle1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vivienne@barnsbury.org" TargetMode="External"/><Relationship Id="rId14" Type="http://schemas.openxmlformats.org/officeDocument/2006/relationships/hyperlink" Target="http://www.barnsbury.org" TargetMode="External"/><Relationship Id="rId22" Type="http://schemas.openxmlformats.org/officeDocument/2006/relationships/diagramLayout" Target="diagrams/layout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7D3BC3-FCD0-4A95-9630-612C9B40E1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37B8D91-31FD-4E6D-B7B3-4B436B60C216}">
      <dgm:prSet phldrT="[Text]"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Chief Executive </a:t>
          </a:r>
          <a:r>
            <a:rPr lang="en-GB">
              <a:latin typeface="Gill Sans MT" panose="020B0502020104020203" pitchFamily="34" charset="0"/>
            </a:rPr>
            <a:t>(0.8)</a:t>
          </a:r>
        </a:p>
      </dgm:t>
    </dgm:pt>
    <dgm:pt modelId="{7DE58089-3770-4822-9E88-2A99CFB46423}" type="parTrans" cxnId="{2D71E217-45FB-4871-8D9C-B7E933FF5FED}">
      <dgm:prSet/>
      <dgm:spPr/>
      <dgm:t>
        <a:bodyPr/>
        <a:lstStyle/>
        <a:p>
          <a:endParaRPr lang="en-GB">
            <a:latin typeface="Gill Sans MT" panose="020B0502020104020203" pitchFamily="34" charset="0"/>
          </a:endParaRPr>
        </a:p>
      </dgm:t>
    </dgm:pt>
    <dgm:pt modelId="{6D0B9B8F-4F54-45AC-9737-1E291D9900D8}" type="sibTrans" cxnId="{2D71E217-45FB-4871-8D9C-B7E933FF5FED}">
      <dgm:prSet/>
      <dgm:spPr/>
      <dgm:t>
        <a:bodyPr/>
        <a:lstStyle/>
        <a:p>
          <a:endParaRPr lang="en-GB">
            <a:latin typeface="Gill Sans MT" panose="020B0502020104020203" pitchFamily="34" charset="0"/>
          </a:endParaRPr>
        </a:p>
      </dgm:t>
    </dgm:pt>
    <dgm:pt modelId="{F637C51D-A872-4299-BCFE-6B1D43AF6CC5}">
      <dgm:prSet phldrT="[Text]"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Housing &amp; Communities Director</a:t>
          </a:r>
        </a:p>
        <a:p>
          <a:r>
            <a:rPr lang="en-GB" b="1">
              <a:latin typeface="Gill Sans MT" panose="020B0502020104020203" pitchFamily="34" charset="0"/>
            </a:rPr>
            <a:t>(0.6)</a:t>
          </a:r>
        </a:p>
      </dgm:t>
    </dgm:pt>
    <dgm:pt modelId="{8E05C6E6-C3B1-4D62-B232-06E9135C47C6}" type="parTrans" cxnId="{E4D46BF8-3A1D-4ED3-8C52-118436CDD6CF}">
      <dgm:prSet/>
      <dgm:spPr/>
      <dgm:t>
        <a:bodyPr/>
        <a:lstStyle/>
        <a:p>
          <a:endParaRPr lang="en-GB">
            <a:latin typeface="Gill Sans MT" panose="020B0502020104020203" pitchFamily="34" charset="0"/>
          </a:endParaRPr>
        </a:p>
      </dgm:t>
    </dgm:pt>
    <dgm:pt modelId="{F54EF202-8BBC-4CF3-97E0-832E0BF5BD8F}" type="sibTrans" cxnId="{E4D46BF8-3A1D-4ED3-8C52-118436CDD6CF}">
      <dgm:prSet/>
      <dgm:spPr/>
      <dgm:t>
        <a:bodyPr/>
        <a:lstStyle/>
        <a:p>
          <a:endParaRPr lang="en-GB">
            <a:latin typeface="Gill Sans MT" panose="020B0502020104020203" pitchFamily="34" charset="0"/>
          </a:endParaRPr>
        </a:p>
      </dgm:t>
    </dgm:pt>
    <dgm:pt modelId="{D809284F-EC8B-4284-B013-F3009B69E8FA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 b="1">
              <a:latin typeface="Gill Sans MT" panose="020B0502020104020203" pitchFamily="34" charset="0"/>
            </a:rPr>
            <a:t>Data Analyst </a:t>
          </a:r>
        </a:p>
        <a:p>
          <a:r>
            <a:rPr lang="en-GB">
              <a:latin typeface="Gill Sans MT" panose="020B0502020104020203" pitchFamily="34" charset="0"/>
            </a:rPr>
            <a:t>(Consultant 0.6)</a:t>
          </a:r>
        </a:p>
      </dgm:t>
    </dgm:pt>
    <dgm:pt modelId="{047FD784-0FE2-4A76-AE3B-0B93D2A3B89F}" type="parTrans" cxnId="{3F74DF7F-3B5E-4378-AA73-05ED11DABE46}">
      <dgm:prSet/>
      <dgm:spPr/>
      <dgm:t>
        <a:bodyPr/>
        <a:lstStyle/>
        <a:p>
          <a:endParaRPr lang="en-GB">
            <a:latin typeface="Gill Sans MT" panose="020B0502020104020203" pitchFamily="34" charset="0"/>
          </a:endParaRPr>
        </a:p>
      </dgm:t>
    </dgm:pt>
    <dgm:pt modelId="{40131A6B-DF66-4125-BF18-E0E649919D62}" type="sibTrans" cxnId="{3F74DF7F-3B5E-4378-AA73-05ED11DABE46}">
      <dgm:prSet/>
      <dgm:spPr/>
      <dgm:t>
        <a:bodyPr/>
        <a:lstStyle/>
        <a:p>
          <a:endParaRPr lang="en-GB">
            <a:latin typeface="Gill Sans MT" panose="020B0502020104020203" pitchFamily="34" charset="0"/>
          </a:endParaRPr>
        </a:p>
      </dgm:t>
    </dgm:pt>
    <dgm:pt modelId="{B52BAEA9-6A29-4DDB-9EBF-F140140FE60F}">
      <dgm:prSet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Finance Officer </a:t>
          </a:r>
          <a:r>
            <a:rPr lang="en-GB">
              <a:latin typeface="Gill Sans MT" panose="020B0502020104020203" pitchFamily="34" charset="0"/>
            </a:rPr>
            <a:t>(0.6)</a:t>
          </a:r>
        </a:p>
      </dgm:t>
    </dgm:pt>
    <dgm:pt modelId="{28BA81F6-8763-42AF-BC4C-AE990D9F0740}" type="sibTrans" cxnId="{4FD64A51-C657-422B-A8FD-97AE16C61BF3}">
      <dgm:prSet/>
      <dgm:spPr/>
      <dgm:t>
        <a:bodyPr/>
        <a:lstStyle/>
        <a:p>
          <a:endParaRPr lang="en-GB">
            <a:latin typeface="Gill Sans MT" panose="020B0502020104020203" pitchFamily="34" charset="0"/>
          </a:endParaRPr>
        </a:p>
      </dgm:t>
    </dgm:pt>
    <dgm:pt modelId="{52D62F2D-FE7F-4E22-A80B-379A19441938}" type="parTrans" cxnId="{4FD64A51-C657-422B-A8FD-97AE16C61BF3}">
      <dgm:prSet/>
      <dgm:spPr/>
      <dgm:t>
        <a:bodyPr/>
        <a:lstStyle/>
        <a:p>
          <a:endParaRPr lang="en-GB">
            <a:latin typeface="Gill Sans MT" panose="020B0502020104020203" pitchFamily="34" charset="0"/>
          </a:endParaRPr>
        </a:p>
      </dgm:t>
    </dgm:pt>
    <dgm:pt modelId="{BF547206-8899-45D3-A9D3-A027420089BB}">
      <dgm:prSet phldrT="[Text]"/>
      <dgm:spPr>
        <a:solidFill>
          <a:schemeClr val="accent1"/>
        </a:solidFill>
      </dgm:spPr>
      <dgm:t>
        <a:bodyPr/>
        <a:lstStyle/>
        <a:p>
          <a:r>
            <a:rPr lang="en-GB" b="1">
              <a:latin typeface="Gill Sans MT" panose="020B0502020104020203" pitchFamily="34" charset="0"/>
            </a:rPr>
            <a:t>Director of Finance</a:t>
          </a:r>
        </a:p>
        <a:p>
          <a:r>
            <a:rPr lang="en-GB" b="1">
              <a:latin typeface="Gill Sans MT" panose="020B0502020104020203" pitchFamily="34" charset="0"/>
            </a:rPr>
            <a:t>(0.6)</a:t>
          </a:r>
          <a:endParaRPr lang="en-GB">
            <a:latin typeface="Gill Sans MT" panose="020B0502020104020203" pitchFamily="34" charset="0"/>
          </a:endParaRPr>
        </a:p>
      </dgm:t>
    </dgm:pt>
    <dgm:pt modelId="{CCD95623-257F-4F4C-8912-240CA18BAC23}" type="sibTrans" cxnId="{DE34E5B2-1059-45DB-939F-4B50F938D274}">
      <dgm:prSet/>
      <dgm:spPr/>
      <dgm:t>
        <a:bodyPr/>
        <a:lstStyle/>
        <a:p>
          <a:endParaRPr lang="en-GB">
            <a:latin typeface="Gill Sans MT" panose="020B0502020104020203" pitchFamily="34" charset="0"/>
          </a:endParaRPr>
        </a:p>
      </dgm:t>
    </dgm:pt>
    <dgm:pt modelId="{5450CE02-42FC-4789-9C94-5C76F4B89EBE}" type="parTrans" cxnId="{DE34E5B2-1059-45DB-939F-4B50F938D274}">
      <dgm:prSet/>
      <dgm:spPr/>
      <dgm:t>
        <a:bodyPr/>
        <a:lstStyle/>
        <a:p>
          <a:endParaRPr lang="en-GB">
            <a:latin typeface="Gill Sans MT" panose="020B0502020104020203" pitchFamily="34" charset="0"/>
          </a:endParaRPr>
        </a:p>
      </dgm:t>
    </dgm:pt>
    <dgm:pt modelId="{D8B60353-587B-4C02-83EF-BB11BE87CDED}">
      <dgm:prSet/>
      <dgm:spPr/>
      <dgm:t>
        <a:bodyPr/>
        <a:lstStyle/>
        <a:p>
          <a:endParaRPr lang="en-GB"/>
        </a:p>
      </dgm:t>
    </dgm:pt>
    <dgm:pt modelId="{3A7F91E5-110D-49C4-A51A-971B1274B375}" type="sibTrans" cxnId="{BD725A39-D5BC-4D8D-9F7D-FF5CD8B9E3A0}">
      <dgm:prSet/>
      <dgm:spPr/>
      <dgm:t>
        <a:bodyPr/>
        <a:lstStyle/>
        <a:p>
          <a:endParaRPr lang="en-GB"/>
        </a:p>
      </dgm:t>
    </dgm:pt>
    <dgm:pt modelId="{43E9C20D-2EF6-490D-99D7-113593B85464}" type="parTrans" cxnId="{BD725A39-D5BC-4D8D-9F7D-FF5CD8B9E3A0}">
      <dgm:prSet/>
      <dgm:spPr/>
      <dgm:t>
        <a:bodyPr/>
        <a:lstStyle/>
        <a:p>
          <a:endParaRPr lang="en-GB"/>
        </a:p>
      </dgm:t>
    </dgm:pt>
    <dgm:pt modelId="{33A6BAE5-B0B7-474B-A2C3-A94305C8BD8E}">
      <dgm:prSet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Asset Manager</a:t>
          </a:r>
          <a:endParaRPr lang="en-GB">
            <a:latin typeface="Gill Sans MT" panose="020B0502020104020203" pitchFamily="34" charset="0"/>
          </a:endParaRPr>
        </a:p>
      </dgm:t>
    </dgm:pt>
    <dgm:pt modelId="{A16F0014-0EFE-41C8-838E-EED1FF260153}" type="parTrans" cxnId="{56F71B45-C482-49EC-8969-7BF61544DB8A}">
      <dgm:prSet/>
      <dgm:spPr/>
      <dgm:t>
        <a:bodyPr/>
        <a:lstStyle/>
        <a:p>
          <a:endParaRPr lang="en-GB"/>
        </a:p>
      </dgm:t>
    </dgm:pt>
    <dgm:pt modelId="{05ECBE0E-91BA-4B48-BFC8-5784331F95EB}" type="sibTrans" cxnId="{56F71B45-C482-49EC-8969-7BF61544DB8A}">
      <dgm:prSet/>
      <dgm:spPr/>
      <dgm:t>
        <a:bodyPr/>
        <a:lstStyle/>
        <a:p>
          <a:endParaRPr lang="en-GB"/>
        </a:p>
      </dgm:t>
    </dgm:pt>
    <dgm:pt modelId="{627DC038-4584-4DE8-B553-0813E8A9430B}">
      <dgm:prSet custT="1"/>
      <dgm:spPr/>
      <dgm:t>
        <a:bodyPr/>
        <a:lstStyle/>
        <a:p>
          <a:r>
            <a:rPr lang="en-GB" sz="900" b="1">
              <a:latin typeface="Gill Sans MT" panose="020B0502020104020203" pitchFamily="34" charset="0"/>
            </a:rPr>
            <a:t>Assistant Property </a:t>
          </a:r>
        </a:p>
        <a:p>
          <a:r>
            <a:rPr lang="en-GB" sz="900" b="1">
              <a:latin typeface="Gill Sans MT" panose="020B0502020104020203" pitchFamily="34" charset="0"/>
            </a:rPr>
            <a:t>Manager </a:t>
          </a:r>
        </a:p>
      </dgm:t>
    </dgm:pt>
    <dgm:pt modelId="{BACB52D5-873D-4E58-BCCB-507B7F24F0D9}" type="parTrans" cxnId="{5AA52F2D-61ED-47D8-B4C1-890E204DDF26}">
      <dgm:prSet/>
      <dgm:spPr/>
      <dgm:t>
        <a:bodyPr/>
        <a:lstStyle/>
        <a:p>
          <a:endParaRPr lang="en-GB"/>
        </a:p>
      </dgm:t>
    </dgm:pt>
    <dgm:pt modelId="{0EA937CE-D755-4304-B7EF-4E05E69E8D25}" type="sibTrans" cxnId="{5AA52F2D-61ED-47D8-B4C1-890E204DDF26}">
      <dgm:prSet/>
      <dgm:spPr/>
      <dgm:t>
        <a:bodyPr/>
        <a:lstStyle/>
        <a:p>
          <a:endParaRPr lang="en-GB"/>
        </a:p>
      </dgm:t>
    </dgm:pt>
    <dgm:pt modelId="{65FB931D-7171-45E4-A4D3-FFCFF65883D7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 b="1">
              <a:latin typeface="Gill Sans MT" panose="020B0502020104020203" pitchFamily="34" charset="0"/>
            </a:rPr>
            <a:t>Compliance </a:t>
          </a:r>
        </a:p>
        <a:p>
          <a:r>
            <a:rPr lang="en-GB" b="1">
              <a:latin typeface="Gill Sans MT" panose="020B0502020104020203" pitchFamily="34" charset="0"/>
            </a:rPr>
            <a:t>Manager </a:t>
          </a:r>
        </a:p>
        <a:p>
          <a:r>
            <a:rPr lang="en-GB" b="0">
              <a:latin typeface="Gill Sans MT" panose="020B0502020104020203" pitchFamily="34" charset="0"/>
            </a:rPr>
            <a:t>(Consultant, 0.4)</a:t>
          </a:r>
        </a:p>
      </dgm:t>
    </dgm:pt>
    <dgm:pt modelId="{33DBDD6D-8BB6-49D9-A63F-BC2C20D0D934}" type="parTrans" cxnId="{2B13F9FD-A2D0-4EE0-822A-E91609CCAD18}">
      <dgm:prSet/>
      <dgm:spPr/>
      <dgm:t>
        <a:bodyPr/>
        <a:lstStyle/>
        <a:p>
          <a:endParaRPr lang="en-GB"/>
        </a:p>
      </dgm:t>
    </dgm:pt>
    <dgm:pt modelId="{14284742-8878-4AF6-A580-C38C80EAB667}" type="sibTrans" cxnId="{2B13F9FD-A2D0-4EE0-822A-E91609CCAD18}">
      <dgm:prSet/>
      <dgm:spPr/>
      <dgm:t>
        <a:bodyPr/>
        <a:lstStyle/>
        <a:p>
          <a:endParaRPr lang="en-GB"/>
        </a:p>
      </dgm:t>
    </dgm:pt>
    <dgm:pt modelId="{C57A0736-3C63-4C38-AD64-A358FCDFABA7}">
      <dgm:prSet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Specialist Housing Officer</a:t>
          </a:r>
        </a:p>
      </dgm:t>
    </dgm:pt>
    <dgm:pt modelId="{29781142-4CE6-42FE-9642-11949F239B33}" type="parTrans" cxnId="{36D8FB4C-C0BA-4561-8AF6-C7B2C3FC6DC2}">
      <dgm:prSet/>
      <dgm:spPr/>
      <dgm:t>
        <a:bodyPr/>
        <a:lstStyle/>
        <a:p>
          <a:endParaRPr lang="en-GB"/>
        </a:p>
      </dgm:t>
    </dgm:pt>
    <dgm:pt modelId="{8AE1F8CF-CC9C-4170-8375-5CCC4F88AFCB}" type="sibTrans" cxnId="{36D8FB4C-C0BA-4561-8AF6-C7B2C3FC6DC2}">
      <dgm:prSet/>
      <dgm:spPr/>
      <dgm:t>
        <a:bodyPr/>
        <a:lstStyle/>
        <a:p>
          <a:endParaRPr lang="en-GB"/>
        </a:p>
      </dgm:t>
    </dgm:pt>
    <dgm:pt modelId="{19AB4E91-3E27-4B5D-8D89-0EB427D599D8}">
      <dgm:prSet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Business Support Officer</a:t>
          </a:r>
        </a:p>
        <a:p>
          <a:endParaRPr lang="en-GB" b="1">
            <a:latin typeface="Gill Sans MT" panose="020B0502020104020203" pitchFamily="34" charset="0"/>
          </a:endParaRPr>
        </a:p>
      </dgm:t>
    </dgm:pt>
    <dgm:pt modelId="{34871F5F-CC3C-4AFF-8177-509051C7B038}" type="parTrans" cxnId="{2A36E154-9473-41F1-90EA-2DCD50F269E2}">
      <dgm:prSet/>
      <dgm:spPr/>
      <dgm:t>
        <a:bodyPr/>
        <a:lstStyle/>
        <a:p>
          <a:endParaRPr lang="en-GB"/>
        </a:p>
      </dgm:t>
    </dgm:pt>
    <dgm:pt modelId="{71E58B44-B1AC-42C9-B3FE-6D6C7219C512}" type="sibTrans" cxnId="{2A36E154-9473-41F1-90EA-2DCD50F269E2}">
      <dgm:prSet/>
      <dgm:spPr/>
      <dgm:t>
        <a:bodyPr/>
        <a:lstStyle/>
        <a:p>
          <a:endParaRPr lang="en-GB"/>
        </a:p>
      </dgm:t>
    </dgm:pt>
    <dgm:pt modelId="{0424E18D-62BD-4A40-9FA9-AD6A85150018}">
      <dgm:prSet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Homes and Communities Manager</a:t>
          </a:r>
        </a:p>
      </dgm:t>
    </dgm:pt>
    <dgm:pt modelId="{310646D3-856A-49F0-B18D-496C6556C858}" type="parTrans" cxnId="{A9B02B4B-DE4A-4DD2-9C02-32FCED14B1E0}">
      <dgm:prSet/>
      <dgm:spPr/>
      <dgm:t>
        <a:bodyPr/>
        <a:lstStyle/>
        <a:p>
          <a:endParaRPr lang="en-GB"/>
        </a:p>
      </dgm:t>
    </dgm:pt>
    <dgm:pt modelId="{F42021FF-6135-4EFD-B45C-D92264036E58}" type="sibTrans" cxnId="{A9B02B4B-DE4A-4DD2-9C02-32FCED14B1E0}">
      <dgm:prSet/>
      <dgm:spPr/>
      <dgm:t>
        <a:bodyPr/>
        <a:lstStyle/>
        <a:p>
          <a:endParaRPr lang="en-GB"/>
        </a:p>
      </dgm:t>
    </dgm:pt>
    <dgm:pt modelId="{31B2C467-EF55-417C-AF55-383F3DD09DCD}" type="asst">
      <dgm:prSet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Engagement &amp; Communications Manager</a:t>
          </a:r>
        </a:p>
      </dgm:t>
    </dgm:pt>
    <dgm:pt modelId="{5EDEC28B-0334-4184-B46C-5944F9528F5F}" type="parTrans" cxnId="{0F9C79C5-48C1-4603-950F-293E82DCF1F8}">
      <dgm:prSet/>
      <dgm:spPr/>
      <dgm:t>
        <a:bodyPr/>
        <a:lstStyle/>
        <a:p>
          <a:endParaRPr lang="en-GB"/>
        </a:p>
      </dgm:t>
    </dgm:pt>
    <dgm:pt modelId="{D5D31C9F-4918-4C1F-B557-4DB6718FEA32}" type="sibTrans" cxnId="{0F9C79C5-48C1-4603-950F-293E82DCF1F8}">
      <dgm:prSet/>
      <dgm:spPr/>
      <dgm:t>
        <a:bodyPr/>
        <a:lstStyle/>
        <a:p>
          <a:endParaRPr lang="en-GB"/>
        </a:p>
      </dgm:t>
    </dgm:pt>
    <dgm:pt modelId="{3AF050AE-7AA5-4BF9-9831-3BE06BBFE542}">
      <dgm:prSet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Housing Assistant</a:t>
          </a:r>
        </a:p>
      </dgm:t>
    </dgm:pt>
    <dgm:pt modelId="{FF6E9837-CEB2-4329-B0FC-4C3026804BC2}" type="parTrans" cxnId="{EF36EC1F-8884-4F97-A52D-44DFD7370DAF}">
      <dgm:prSet/>
      <dgm:spPr/>
      <dgm:t>
        <a:bodyPr/>
        <a:lstStyle/>
        <a:p>
          <a:endParaRPr lang="en-GB"/>
        </a:p>
      </dgm:t>
    </dgm:pt>
    <dgm:pt modelId="{F544EDD5-503B-430E-A7DE-7A93944CC7BF}" type="sibTrans" cxnId="{EF36EC1F-8884-4F97-A52D-44DFD7370DAF}">
      <dgm:prSet/>
      <dgm:spPr/>
      <dgm:t>
        <a:bodyPr/>
        <a:lstStyle/>
        <a:p>
          <a:endParaRPr lang="en-GB"/>
        </a:p>
      </dgm:t>
    </dgm:pt>
    <dgm:pt modelId="{343FA669-8F8B-4517-96A7-930C3FAEA91F}">
      <dgm:prSet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Estates </a:t>
          </a:r>
        </a:p>
        <a:p>
          <a:r>
            <a:rPr lang="en-GB" b="1">
              <a:latin typeface="Gill Sans MT" panose="020B0502020104020203" pitchFamily="34" charset="0"/>
            </a:rPr>
            <a:t>Caretaker</a:t>
          </a:r>
        </a:p>
      </dgm:t>
    </dgm:pt>
    <dgm:pt modelId="{F2BA8F9A-252B-426B-8C85-FACB5D8A12EA}" type="parTrans" cxnId="{8F6D24F4-3410-473D-B35B-0EA4CC711AC1}">
      <dgm:prSet/>
      <dgm:spPr/>
      <dgm:t>
        <a:bodyPr/>
        <a:lstStyle/>
        <a:p>
          <a:endParaRPr lang="en-GB"/>
        </a:p>
      </dgm:t>
    </dgm:pt>
    <dgm:pt modelId="{08CF685F-9C98-4A1C-BEFD-62C3B7547D76}" type="sibTrans" cxnId="{8F6D24F4-3410-473D-B35B-0EA4CC711AC1}">
      <dgm:prSet/>
      <dgm:spPr/>
      <dgm:t>
        <a:bodyPr/>
        <a:lstStyle/>
        <a:p>
          <a:endParaRPr lang="en-GB"/>
        </a:p>
      </dgm:t>
    </dgm:pt>
    <dgm:pt modelId="{E59010F3-487A-45E7-A580-F391CC6EE71C}">
      <dgm:prSet/>
      <dgm:spPr/>
      <dgm:t>
        <a:bodyPr/>
        <a:lstStyle/>
        <a:p>
          <a:r>
            <a:rPr lang="en-GB" b="1">
              <a:latin typeface="Gill Sans MT" panose="020B0502020104020203" pitchFamily="34" charset="0"/>
            </a:rPr>
            <a:t>Estates Services Officer </a:t>
          </a:r>
        </a:p>
        <a:p>
          <a:r>
            <a:rPr lang="en-GB" b="1">
              <a:latin typeface="Gill Sans MT" panose="020B0502020104020203" pitchFamily="34" charset="0"/>
            </a:rPr>
            <a:t>(vacant)</a:t>
          </a:r>
        </a:p>
      </dgm:t>
    </dgm:pt>
    <dgm:pt modelId="{FF69A878-5AEA-42D6-A156-492777E70263}" type="parTrans" cxnId="{69368177-94AF-4826-A9B0-904B30FF3016}">
      <dgm:prSet/>
      <dgm:spPr/>
      <dgm:t>
        <a:bodyPr/>
        <a:lstStyle/>
        <a:p>
          <a:endParaRPr lang="en-GB"/>
        </a:p>
      </dgm:t>
    </dgm:pt>
    <dgm:pt modelId="{6F771CA8-7C1E-4FFC-9797-ACE0814419C2}" type="sibTrans" cxnId="{69368177-94AF-4826-A9B0-904B30FF3016}">
      <dgm:prSet/>
      <dgm:spPr/>
      <dgm:t>
        <a:bodyPr/>
        <a:lstStyle/>
        <a:p>
          <a:endParaRPr lang="en-GB"/>
        </a:p>
      </dgm:t>
    </dgm:pt>
    <dgm:pt modelId="{4EC6C94B-0A80-448F-BDF5-336E97C6E611}">
      <dgm:prSet/>
      <dgm:spPr/>
      <dgm:t>
        <a:bodyPr/>
        <a:lstStyle/>
        <a:p>
          <a:endParaRPr lang="en-GB" b="1">
            <a:latin typeface="Gill Sans MT" panose="020B0502020104020203" pitchFamily="34" charset="0"/>
          </a:endParaRPr>
        </a:p>
      </dgm:t>
    </dgm:pt>
    <dgm:pt modelId="{F0B30FDA-9499-4A47-A3C6-38FA3C0451CC}" type="sibTrans" cxnId="{6E76422E-B120-48EF-AA1C-2B7ED34F9073}">
      <dgm:prSet/>
      <dgm:spPr/>
      <dgm:t>
        <a:bodyPr/>
        <a:lstStyle/>
        <a:p>
          <a:endParaRPr lang="en-GB"/>
        </a:p>
      </dgm:t>
    </dgm:pt>
    <dgm:pt modelId="{62E95D40-DAE9-4442-852E-63D752876E2D}" type="parTrans" cxnId="{6E76422E-B120-48EF-AA1C-2B7ED34F9073}">
      <dgm:prSet/>
      <dgm:spPr/>
      <dgm:t>
        <a:bodyPr/>
        <a:lstStyle/>
        <a:p>
          <a:endParaRPr lang="en-GB"/>
        </a:p>
      </dgm:t>
    </dgm:pt>
    <dgm:pt modelId="{49A80F97-5962-4E3B-BEE4-BB4925A067DB}" type="pres">
      <dgm:prSet presAssocID="{7E7D3BC3-FCD0-4A95-9630-612C9B40E1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B3DE0E-CFB5-4A88-BF8B-4D03E28BBECF}" type="pres">
      <dgm:prSet presAssocID="{637B8D91-31FD-4E6D-B7B3-4B436B60C216}" presName="hierRoot1" presStyleCnt="0">
        <dgm:presLayoutVars>
          <dgm:hierBranch val="init"/>
        </dgm:presLayoutVars>
      </dgm:prSet>
      <dgm:spPr/>
    </dgm:pt>
    <dgm:pt modelId="{8B06ACC9-DB0F-4E6D-ABD7-6CBBADBA9187}" type="pres">
      <dgm:prSet presAssocID="{637B8D91-31FD-4E6D-B7B3-4B436B60C216}" presName="rootComposite1" presStyleCnt="0"/>
      <dgm:spPr/>
    </dgm:pt>
    <dgm:pt modelId="{09A88BF0-9345-4BEA-8EA4-D43B50C33EC3}" type="pres">
      <dgm:prSet presAssocID="{637B8D91-31FD-4E6D-B7B3-4B436B60C216}" presName="rootText1" presStyleLbl="node0" presStyleIdx="0" presStyleCnt="1">
        <dgm:presLayoutVars>
          <dgm:chPref val="3"/>
        </dgm:presLayoutVars>
      </dgm:prSet>
      <dgm:spPr/>
    </dgm:pt>
    <dgm:pt modelId="{9BDC5D24-1F13-4C61-B828-A934020A0782}" type="pres">
      <dgm:prSet presAssocID="{637B8D91-31FD-4E6D-B7B3-4B436B60C216}" presName="rootConnector1" presStyleLbl="node1" presStyleIdx="0" presStyleCnt="0"/>
      <dgm:spPr/>
    </dgm:pt>
    <dgm:pt modelId="{6B00D354-9018-48C0-B3D3-AA16A1DDAC74}" type="pres">
      <dgm:prSet presAssocID="{637B8D91-31FD-4E6D-B7B3-4B436B60C216}" presName="hierChild2" presStyleCnt="0"/>
      <dgm:spPr/>
    </dgm:pt>
    <dgm:pt modelId="{7E3706B2-8D89-4C7A-B0B8-0C921836A2C2}" type="pres">
      <dgm:prSet presAssocID="{8E05C6E6-C3B1-4D62-B232-06E9135C47C6}" presName="Name37" presStyleLbl="parChTrans1D2" presStyleIdx="0" presStyleCnt="5"/>
      <dgm:spPr/>
    </dgm:pt>
    <dgm:pt modelId="{3E2AB8B1-39F2-41C6-BAA8-3B421B0E2BD4}" type="pres">
      <dgm:prSet presAssocID="{F637C51D-A872-4299-BCFE-6B1D43AF6CC5}" presName="hierRoot2" presStyleCnt="0">
        <dgm:presLayoutVars>
          <dgm:hierBranch/>
        </dgm:presLayoutVars>
      </dgm:prSet>
      <dgm:spPr/>
    </dgm:pt>
    <dgm:pt modelId="{EB2D488A-8085-402A-9B8E-4021852138A9}" type="pres">
      <dgm:prSet presAssocID="{F637C51D-A872-4299-BCFE-6B1D43AF6CC5}" presName="rootComposite" presStyleCnt="0"/>
      <dgm:spPr/>
    </dgm:pt>
    <dgm:pt modelId="{741F7812-F9CE-436E-97C0-68227772B89F}" type="pres">
      <dgm:prSet presAssocID="{F637C51D-A872-4299-BCFE-6B1D43AF6CC5}" presName="rootText" presStyleLbl="node2" presStyleIdx="0" presStyleCnt="4" custScaleX="124552">
        <dgm:presLayoutVars>
          <dgm:chPref val="3"/>
        </dgm:presLayoutVars>
      </dgm:prSet>
      <dgm:spPr/>
    </dgm:pt>
    <dgm:pt modelId="{38785813-936A-4934-9650-9199C923E1B3}" type="pres">
      <dgm:prSet presAssocID="{F637C51D-A872-4299-BCFE-6B1D43AF6CC5}" presName="rootConnector" presStyleLbl="node2" presStyleIdx="0" presStyleCnt="4"/>
      <dgm:spPr/>
    </dgm:pt>
    <dgm:pt modelId="{1BE8F899-52F8-4680-B802-D9661D577191}" type="pres">
      <dgm:prSet presAssocID="{F637C51D-A872-4299-BCFE-6B1D43AF6CC5}" presName="hierChild4" presStyleCnt="0"/>
      <dgm:spPr/>
    </dgm:pt>
    <dgm:pt modelId="{4C9037C1-2437-4647-A711-C0ABF58430E0}" type="pres">
      <dgm:prSet presAssocID="{29781142-4CE6-42FE-9642-11949F239B33}" presName="Name35" presStyleLbl="parChTrans1D3" presStyleIdx="0" presStyleCnt="10"/>
      <dgm:spPr/>
    </dgm:pt>
    <dgm:pt modelId="{5DF4CCDB-340E-438F-9DC9-BEF0D8A733C3}" type="pres">
      <dgm:prSet presAssocID="{C57A0736-3C63-4C38-AD64-A358FCDFABA7}" presName="hierRoot2" presStyleCnt="0">
        <dgm:presLayoutVars>
          <dgm:hierBranch val="init"/>
        </dgm:presLayoutVars>
      </dgm:prSet>
      <dgm:spPr/>
    </dgm:pt>
    <dgm:pt modelId="{3D50C946-7272-46D4-A1E7-A549963500F3}" type="pres">
      <dgm:prSet presAssocID="{C57A0736-3C63-4C38-AD64-A358FCDFABA7}" presName="rootComposite" presStyleCnt="0"/>
      <dgm:spPr/>
    </dgm:pt>
    <dgm:pt modelId="{5DCB551D-1AF4-420F-9077-C2FFC61EABA3}" type="pres">
      <dgm:prSet presAssocID="{C57A0736-3C63-4C38-AD64-A358FCDFABA7}" presName="rootText" presStyleLbl="node3" presStyleIdx="0" presStyleCnt="10">
        <dgm:presLayoutVars>
          <dgm:chPref val="3"/>
        </dgm:presLayoutVars>
      </dgm:prSet>
      <dgm:spPr/>
    </dgm:pt>
    <dgm:pt modelId="{20CAF771-BBF1-4BEB-8F44-0BDF433B653C}" type="pres">
      <dgm:prSet presAssocID="{C57A0736-3C63-4C38-AD64-A358FCDFABA7}" presName="rootConnector" presStyleLbl="node3" presStyleIdx="0" presStyleCnt="10"/>
      <dgm:spPr/>
    </dgm:pt>
    <dgm:pt modelId="{AD580753-F914-4DE1-8C9B-62DC45C15D29}" type="pres">
      <dgm:prSet presAssocID="{C57A0736-3C63-4C38-AD64-A358FCDFABA7}" presName="hierChild4" presStyleCnt="0"/>
      <dgm:spPr/>
    </dgm:pt>
    <dgm:pt modelId="{8E682D62-A0F6-44B7-9C9D-B26CBDA067CD}" type="pres">
      <dgm:prSet presAssocID="{C57A0736-3C63-4C38-AD64-A358FCDFABA7}" presName="hierChild5" presStyleCnt="0"/>
      <dgm:spPr/>
    </dgm:pt>
    <dgm:pt modelId="{FD8E1C14-A8A3-40CC-B1CF-BA62187287C6}" type="pres">
      <dgm:prSet presAssocID="{310646D3-856A-49F0-B18D-496C6556C858}" presName="Name35" presStyleLbl="parChTrans1D3" presStyleIdx="1" presStyleCnt="10"/>
      <dgm:spPr/>
    </dgm:pt>
    <dgm:pt modelId="{69CA7769-8186-449F-BA01-B6A6E58932D0}" type="pres">
      <dgm:prSet presAssocID="{0424E18D-62BD-4A40-9FA9-AD6A85150018}" presName="hierRoot2" presStyleCnt="0">
        <dgm:presLayoutVars>
          <dgm:hierBranch val="init"/>
        </dgm:presLayoutVars>
      </dgm:prSet>
      <dgm:spPr/>
    </dgm:pt>
    <dgm:pt modelId="{9C7F8980-EC90-450E-B4E4-1FE64BB77AFE}" type="pres">
      <dgm:prSet presAssocID="{0424E18D-62BD-4A40-9FA9-AD6A85150018}" presName="rootComposite" presStyleCnt="0"/>
      <dgm:spPr/>
    </dgm:pt>
    <dgm:pt modelId="{73DF3444-AF28-4EDF-8A5B-A69269535A5C}" type="pres">
      <dgm:prSet presAssocID="{0424E18D-62BD-4A40-9FA9-AD6A85150018}" presName="rootText" presStyleLbl="node3" presStyleIdx="1" presStyleCnt="10">
        <dgm:presLayoutVars>
          <dgm:chPref val="3"/>
        </dgm:presLayoutVars>
      </dgm:prSet>
      <dgm:spPr/>
    </dgm:pt>
    <dgm:pt modelId="{7459D61C-4F3F-4FD0-82B2-38BD662B7736}" type="pres">
      <dgm:prSet presAssocID="{0424E18D-62BD-4A40-9FA9-AD6A85150018}" presName="rootConnector" presStyleLbl="node3" presStyleIdx="1" presStyleCnt="10"/>
      <dgm:spPr/>
    </dgm:pt>
    <dgm:pt modelId="{7F876767-F29F-4385-9B8E-492092B6F20B}" type="pres">
      <dgm:prSet presAssocID="{0424E18D-62BD-4A40-9FA9-AD6A85150018}" presName="hierChild4" presStyleCnt="0"/>
      <dgm:spPr/>
    </dgm:pt>
    <dgm:pt modelId="{D3FE6D4F-C7F3-4B27-8240-84F161AB1D12}" type="pres">
      <dgm:prSet presAssocID="{FF6E9837-CEB2-4329-B0FC-4C3026804BC2}" presName="Name37" presStyleLbl="parChTrans1D4" presStyleIdx="0" presStyleCnt="1"/>
      <dgm:spPr/>
    </dgm:pt>
    <dgm:pt modelId="{877E8654-CECD-410C-8DDD-D374E4B0368A}" type="pres">
      <dgm:prSet presAssocID="{3AF050AE-7AA5-4BF9-9831-3BE06BBFE542}" presName="hierRoot2" presStyleCnt="0">
        <dgm:presLayoutVars>
          <dgm:hierBranch val="init"/>
        </dgm:presLayoutVars>
      </dgm:prSet>
      <dgm:spPr/>
    </dgm:pt>
    <dgm:pt modelId="{4B88CBC7-1D44-4904-A1B5-75090014A76A}" type="pres">
      <dgm:prSet presAssocID="{3AF050AE-7AA5-4BF9-9831-3BE06BBFE542}" presName="rootComposite" presStyleCnt="0"/>
      <dgm:spPr/>
    </dgm:pt>
    <dgm:pt modelId="{EDF9DCFE-2C80-4B9A-8431-C1C564889AE4}" type="pres">
      <dgm:prSet presAssocID="{3AF050AE-7AA5-4BF9-9831-3BE06BBFE542}" presName="rootText" presStyleLbl="node4" presStyleIdx="0" presStyleCnt="1">
        <dgm:presLayoutVars>
          <dgm:chPref val="3"/>
        </dgm:presLayoutVars>
      </dgm:prSet>
      <dgm:spPr/>
    </dgm:pt>
    <dgm:pt modelId="{21ECFCD1-2957-4467-A8C9-4D9D87C4AE36}" type="pres">
      <dgm:prSet presAssocID="{3AF050AE-7AA5-4BF9-9831-3BE06BBFE542}" presName="rootConnector" presStyleLbl="node4" presStyleIdx="0" presStyleCnt="1"/>
      <dgm:spPr/>
    </dgm:pt>
    <dgm:pt modelId="{29B801E5-93F8-4AF4-9D66-5FC2B7B5CDE4}" type="pres">
      <dgm:prSet presAssocID="{3AF050AE-7AA5-4BF9-9831-3BE06BBFE542}" presName="hierChild4" presStyleCnt="0"/>
      <dgm:spPr/>
    </dgm:pt>
    <dgm:pt modelId="{65824212-48A6-4592-85EC-D347212D5B6C}" type="pres">
      <dgm:prSet presAssocID="{3AF050AE-7AA5-4BF9-9831-3BE06BBFE542}" presName="hierChild5" presStyleCnt="0"/>
      <dgm:spPr/>
    </dgm:pt>
    <dgm:pt modelId="{D480B484-2527-419D-95C5-65B6E44CBF6A}" type="pres">
      <dgm:prSet presAssocID="{0424E18D-62BD-4A40-9FA9-AD6A85150018}" presName="hierChild5" presStyleCnt="0"/>
      <dgm:spPr/>
    </dgm:pt>
    <dgm:pt modelId="{28E861FC-AB34-4C10-90C8-4C98671CB6F0}" type="pres">
      <dgm:prSet presAssocID="{62E95D40-DAE9-4442-852E-63D752876E2D}" presName="Name35" presStyleLbl="parChTrans1D3" presStyleIdx="2" presStyleCnt="10"/>
      <dgm:spPr/>
    </dgm:pt>
    <dgm:pt modelId="{AFD2382E-B9B8-45C9-BEE6-44B8057504C1}" type="pres">
      <dgm:prSet presAssocID="{4EC6C94B-0A80-448F-BDF5-336E97C6E611}" presName="hierRoot2" presStyleCnt="0">
        <dgm:presLayoutVars>
          <dgm:hierBranch val="init"/>
        </dgm:presLayoutVars>
      </dgm:prSet>
      <dgm:spPr/>
    </dgm:pt>
    <dgm:pt modelId="{6B06126D-85FE-486F-A3AE-BA6F1CF525AC}" type="pres">
      <dgm:prSet presAssocID="{4EC6C94B-0A80-448F-BDF5-336E97C6E611}" presName="rootComposite" presStyleCnt="0"/>
      <dgm:spPr/>
    </dgm:pt>
    <dgm:pt modelId="{92BD257F-C0B1-497B-9842-6B1137262263}" type="pres">
      <dgm:prSet presAssocID="{4EC6C94B-0A80-448F-BDF5-336E97C6E611}" presName="rootText" presStyleLbl="node3" presStyleIdx="2" presStyleCnt="10">
        <dgm:presLayoutVars>
          <dgm:chPref val="3"/>
        </dgm:presLayoutVars>
      </dgm:prSet>
      <dgm:spPr/>
    </dgm:pt>
    <dgm:pt modelId="{EC88DB7D-1EDC-450C-BFCC-639F6C1C4F40}" type="pres">
      <dgm:prSet presAssocID="{4EC6C94B-0A80-448F-BDF5-336E97C6E611}" presName="rootConnector" presStyleLbl="node3" presStyleIdx="2" presStyleCnt="10"/>
      <dgm:spPr/>
    </dgm:pt>
    <dgm:pt modelId="{4E77A9AC-2D53-425D-A809-15A007ED9BC2}" type="pres">
      <dgm:prSet presAssocID="{4EC6C94B-0A80-448F-BDF5-336E97C6E611}" presName="hierChild4" presStyleCnt="0"/>
      <dgm:spPr/>
    </dgm:pt>
    <dgm:pt modelId="{B05AE99D-BE53-4B74-9784-7349B148952B}" type="pres">
      <dgm:prSet presAssocID="{4EC6C94B-0A80-448F-BDF5-336E97C6E611}" presName="hierChild5" presStyleCnt="0"/>
      <dgm:spPr/>
    </dgm:pt>
    <dgm:pt modelId="{F4E62D02-7DA1-4D08-937E-21BF3F38004B}" type="pres">
      <dgm:prSet presAssocID="{34871F5F-CC3C-4AFF-8177-509051C7B038}" presName="Name35" presStyleLbl="parChTrans1D3" presStyleIdx="3" presStyleCnt="10"/>
      <dgm:spPr/>
    </dgm:pt>
    <dgm:pt modelId="{DD90B4D9-F129-4ABD-A855-25A31A641739}" type="pres">
      <dgm:prSet presAssocID="{19AB4E91-3E27-4B5D-8D89-0EB427D599D8}" presName="hierRoot2" presStyleCnt="0">
        <dgm:presLayoutVars>
          <dgm:hierBranch val="init"/>
        </dgm:presLayoutVars>
      </dgm:prSet>
      <dgm:spPr/>
    </dgm:pt>
    <dgm:pt modelId="{E235988E-0879-4C3A-A624-7174CC95C196}" type="pres">
      <dgm:prSet presAssocID="{19AB4E91-3E27-4B5D-8D89-0EB427D599D8}" presName="rootComposite" presStyleCnt="0"/>
      <dgm:spPr/>
    </dgm:pt>
    <dgm:pt modelId="{7DA43ACD-674F-4316-A954-086F0F79A723}" type="pres">
      <dgm:prSet presAssocID="{19AB4E91-3E27-4B5D-8D89-0EB427D599D8}" presName="rootText" presStyleLbl="node3" presStyleIdx="3" presStyleCnt="10" custLinFactX="-20542" custLinFactNeighborX="-100000" custLinFactNeighborY="312">
        <dgm:presLayoutVars>
          <dgm:chPref val="3"/>
        </dgm:presLayoutVars>
      </dgm:prSet>
      <dgm:spPr/>
    </dgm:pt>
    <dgm:pt modelId="{B4D99AC9-75FE-4C53-AA61-5108E3C55003}" type="pres">
      <dgm:prSet presAssocID="{19AB4E91-3E27-4B5D-8D89-0EB427D599D8}" presName="rootConnector" presStyleLbl="node3" presStyleIdx="3" presStyleCnt="10"/>
      <dgm:spPr/>
    </dgm:pt>
    <dgm:pt modelId="{466E4202-3484-4356-ADF4-11CBFEA96AE1}" type="pres">
      <dgm:prSet presAssocID="{19AB4E91-3E27-4B5D-8D89-0EB427D599D8}" presName="hierChild4" presStyleCnt="0"/>
      <dgm:spPr/>
    </dgm:pt>
    <dgm:pt modelId="{9B42D87A-68DD-4E15-AC0A-7A87EEB1BF38}" type="pres">
      <dgm:prSet presAssocID="{19AB4E91-3E27-4B5D-8D89-0EB427D599D8}" presName="hierChild5" presStyleCnt="0"/>
      <dgm:spPr/>
    </dgm:pt>
    <dgm:pt modelId="{0DF71B13-5EBA-4EA3-BC34-C58CBEC97DF3}" type="pres">
      <dgm:prSet presAssocID="{F2BA8F9A-252B-426B-8C85-FACB5D8A12EA}" presName="Name35" presStyleLbl="parChTrans1D3" presStyleIdx="4" presStyleCnt="10"/>
      <dgm:spPr/>
    </dgm:pt>
    <dgm:pt modelId="{80F0978A-C3C3-4D30-8FEF-59E4BC6BE789}" type="pres">
      <dgm:prSet presAssocID="{343FA669-8F8B-4517-96A7-930C3FAEA91F}" presName="hierRoot2" presStyleCnt="0">
        <dgm:presLayoutVars>
          <dgm:hierBranch val="init"/>
        </dgm:presLayoutVars>
      </dgm:prSet>
      <dgm:spPr/>
    </dgm:pt>
    <dgm:pt modelId="{61069C25-7EAF-48CF-9489-8C1CD8659450}" type="pres">
      <dgm:prSet presAssocID="{343FA669-8F8B-4517-96A7-930C3FAEA91F}" presName="rootComposite" presStyleCnt="0"/>
      <dgm:spPr/>
    </dgm:pt>
    <dgm:pt modelId="{5F05D2FB-CE36-4CDD-8FAA-0BB0509DA8B4}" type="pres">
      <dgm:prSet presAssocID="{343FA669-8F8B-4517-96A7-930C3FAEA91F}" presName="rootText" presStyleLbl="node3" presStyleIdx="4" presStyleCnt="10">
        <dgm:presLayoutVars>
          <dgm:chPref val="3"/>
        </dgm:presLayoutVars>
      </dgm:prSet>
      <dgm:spPr/>
    </dgm:pt>
    <dgm:pt modelId="{BFD935C3-F8ED-4288-9705-4F45BEC864D1}" type="pres">
      <dgm:prSet presAssocID="{343FA669-8F8B-4517-96A7-930C3FAEA91F}" presName="rootConnector" presStyleLbl="node3" presStyleIdx="4" presStyleCnt="10"/>
      <dgm:spPr/>
    </dgm:pt>
    <dgm:pt modelId="{42049151-3B24-4ECC-BC04-760014AC6714}" type="pres">
      <dgm:prSet presAssocID="{343FA669-8F8B-4517-96A7-930C3FAEA91F}" presName="hierChild4" presStyleCnt="0"/>
      <dgm:spPr/>
    </dgm:pt>
    <dgm:pt modelId="{4E4CB0FD-69E3-4E9A-8A3C-99085894BC69}" type="pres">
      <dgm:prSet presAssocID="{343FA669-8F8B-4517-96A7-930C3FAEA91F}" presName="hierChild5" presStyleCnt="0"/>
      <dgm:spPr/>
    </dgm:pt>
    <dgm:pt modelId="{C1CF385E-8FC5-4784-9CF5-05AD5C0D6E86}" type="pres">
      <dgm:prSet presAssocID="{FF69A878-5AEA-42D6-A156-492777E70263}" presName="Name35" presStyleLbl="parChTrans1D3" presStyleIdx="5" presStyleCnt="10"/>
      <dgm:spPr/>
    </dgm:pt>
    <dgm:pt modelId="{EF3629A7-75FB-4936-97AD-1ADC49FBCF8C}" type="pres">
      <dgm:prSet presAssocID="{E59010F3-487A-45E7-A580-F391CC6EE71C}" presName="hierRoot2" presStyleCnt="0">
        <dgm:presLayoutVars>
          <dgm:hierBranch val="init"/>
        </dgm:presLayoutVars>
      </dgm:prSet>
      <dgm:spPr/>
    </dgm:pt>
    <dgm:pt modelId="{F529B7D4-5180-4CC7-B117-D1E636A8C1DF}" type="pres">
      <dgm:prSet presAssocID="{E59010F3-487A-45E7-A580-F391CC6EE71C}" presName="rootComposite" presStyleCnt="0"/>
      <dgm:spPr/>
    </dgm:pt>
    <dgm:pt modelId="{FA448387-C7C9-4A36-BF4B-9486EEE176AC}" type="pres">
      <dgm:prSet presAssocID="{E59010F3-487A-45E7-A580-F391CC6EE71C}" presName="rootText" presStyleLbl="node3" presStyleIdx="5" presStyleCnt="10">
        <dgm:presLayoutVars>
          <dgm:chPref val="3"/>
        </dgm:presLayoutVars>
      </dgm:prSet>
      <dgm:spPr/>
    </dgm:pt>
    <dgm:pt modelId="{08425419-889F-4F86-A7C5-B02F679ACB50}" type="pres">
      <dgm:prSet presAssocID="{E59010F3-487A-45E7-A580-F391CC6EE71C}" presName="rootConnector" presStyleLbl="node3" presStyleIdx="5" presStyleCnt="10"/>
      <dgm:spPr/>
    </dgm:pt>
    <dgm:pt modelId="{B0DD82DF-014F-4DB7-A1AF-CA637EE02244}" type="pres">
      <dgm:prSet presAssocID="{E59010F3-487A-45E7-A580-F391CC6EE71C}" presName="hierChild4" presStyleCnt="0"/>
      <dgm:spPr/>
    </dgm:pt>
    <dgm:pt modelId="{869D398E-9DD5-422E-9806-056DE4B5C8CF}" type="pres">
      <dgm:prSet presAssocID="{E59010F3-487A-45E7-A580-F391CC6EE71C}" presName="hierChild5" presStyleCnt="0"/>
      <dgm:spPr/>
    </dgm:pt>
    <dgm:pt modelId="{BC1EF4E9-B279-4008-AEBE-1C3E5E73915A}" type="pres">
      <dgm:prSet presAssocID="{F637C51D-A872-4299-BCFE-6B1D43AF6CC5}" presName="hierChild5" presStyleCnt="0"/>
      <dgm:spPr/>
    </dgm:pt>
    <dgm:pt modelId="{769075E6-F8FD-4C38-8A0E-EF66F5F96D94}" type="pres">
      <dgm:prSet presAssocID="{5450CE02-42FC-4789-9C94-5C76F4B89EBE}" presName="Name37" presStyleLbl="parChTrans1D2" presStyleIdx="1" presStyleCnt="5"/>
      <dgm:spPr/>
    </dgm:pt>
    <dgm:pt modelId="{68689920-A742-4D8F-A182-0CC25B6C4128}" type="pres">
      <dgm:prSet presAssocID="{BF547206-8899-45D3-A9D3-A027420089BB}" presName="hierRoot2" presStyleCnt="0">
        <dgm:presLayoutVars>
          <dgm:hierBranch val="init"/>
        </dgm:presLayoutVars>
      </dgm:prSet>
      <dgm:spPr/>
    </dgm:pt>
    <dgm:pt modelId="{CDDC11D8-62DF-42F2-BE33-F13DADF0BF19}" type="pres">
      <dgm:prSet presAssocID="{BF547206-8899-45D3-A9D3-A027420089BB}" presName="rootComposite" presStyleCnt="0"/>
      <dgm:spPr/>
    </dgm:pt>
    <dgm:pt modelId="{1DB9516B-DA9A-4A96-98FB-D484C1DA0AE3}" type="pres">
      <dgm:prSet presAssocID="{BF547206-8899-45D3-A9D3-A027420089BB}" presName="rootText" presStyleLbl="node2" presStyleIdx="1" presStyleCnt="4">
        <dgm:presLayoutVars>
          <dgm:chPref val="3"/>
        </dgm:presLayoutVars>
      </dgm:prSet>
      <dgm:spPr/>
    </dgm:pt>
    <dgm:pt modelId="{79115C2A-4D30-492F-B569-389416B92613}" type="pres">
      <dgm:prSet presAssocID="{BF547206-8899-45D3-A9D3-A027420089BB}" presName="rootConnector" presStyleLbl="node2" presStyleIdx="1" presStyleCnt="4"/>
      <dgm:spPr/>
    </dgm:pt>
    <dgm:pt modelId="{696DEFCA-50AE-4C9E-A027-F0E1198DC932}" type="pres">
      <dgm:prSet presAssocID="{BF547206-8899-45D3-A9D3-A027420089BB}" presName="hierChild4" presStyleCnt="0"/>
      <dgm:spPr/>
    </dgm:pt>
    <dgm:pt modelId="{C8A8ADAD-4285-4B5D-9FF8-2DF8540EC2A4}" type="pres">
      <dgm:prSet presAssocID="{52D62F2D-FE7F-4E22-A80B-379A19441938}" presName="Name37" presStyleLbl="parChTrans1D3" presStyleIdx="6" presStyleCnt="10"/>
      <dgm:spPr/>
    </dgm:pt>
    <dgm:pt modelId="{621ECB04-78E3-47A6-9BA6-0957DF6DD06C}" type="pres">
      <dgm:prSet presAssocID="{B52BAEA9-6A29-4DDB-9EBF-F140140FE60F}" presName="hierRoot2" presStyleCnt="0">
        <dgm:presLayoutVars>
          <dgm:hierBranch val="init"/>
        </dgm:presLayoutVars>
      </dgm:prSet>
      <dgm:spPr/>
    </dgm:pt>
    <dgm:pt modelId="{73D5EB12-98CA-4CE4-AD91-A0F5D1D63B86}" type="pres">
      <dgm:prSet presAssocID="{B52BAEA9-6A29-4DDB-9EBF-F140140FE60F}" presName="rootComposite" presStyleCnt="0"/>
      <dgm:spPr/>
    </dgm:pt>
    <dgm:pt modelId="{FD2560AE-F750-4358-B485-91C91413C5D3}" type="pres">
      <dgm:prSet presAssocID="{B52BAEA9-6A29-4DDB-9EBF-F140140FE60F}" presName="rootText" presStyleLbl="node3" presStyleIdx="6" presStyleCnt="10">
        <dgm:presLayoutVars>
          <dgm:chPref val="3"/>
        </dgm:presLayoutVars>
      </dgm:prSet>
      <dgm:spPr/>
    </dgm:pt>
    <dgm:pt modelId="{A058A051-9094-496C-8B8D-A2AA8FC17F3D}" type="pres">
      <dgm:prSet presAssocID="{B52BAEA9-6A29-4DDB-9EBF-F140140FE60F}" presName="rootConnector" presStyleLbl="node3" presStyleIdx="6" presStyleCnt="10"/>
      <dgm:spPr/>
    </dgm:pt>
    <dgm:pt modelId="{1F6E2C07-DA6E-4197-9AEA-C50B4D39357A}" type="pres">
      <dgm:prSet presAssocID="{B52BAEA9-6A29-4DDB-9EBF-F140140FE60F}" presName="hierChild4" presStyleCnt="0"/>
      <dgm:spPr/>
    </dgm:pt>
    <dgm:pt modelId="{D0C1F67C-548B-4635-97D6-DF144919A035}" type="pres">
      <dgm:prSet presAssocID="{B52BAEA9-6A29-4DDB-9EBF-F140140FE60F}" presName="hierChild5" presStyleCnt="0"/>
      <dgm:spPr/>
    </dgm:pt>
    <dgm:pt modelId="{A0E2E6B5-CE4D-4FDD-851B-687021353F78}" type="pres">
      <dgm:prSet presAssocID="{047FD784-0FE2-4A76-AE3B-0B93D2A3B89F}" presName="Name37" presStyleLbl="parChTrans1D3" presStyleIdx="7" presStyleCnt="10"/>
      <dgm:spPr/>
    </dgm:pt>
    <dgm:pt modelId="{1D4B1168-6978-44D6-82E2-D94F050D7745}" type="pres">
      <dgm:prSet presAssocID="{D809284F-EC8B-4284-B013-F3009B69E8FA}" presName="hierRoot2" presStyleCnt="0">
        <dgm:presLayoutVars>
          <dgm:hierBranch val="init"/>
        </dgm:presLayoutVars>
      </dgm:prSet>
      <dgm:spPr/>
    </dgm:pt>
    <dgm:pt modelId="{E59318D3-8CFF-43D7-B120-AAC997357B12}" type="pres">
      <dgm:prSet presAssocID="{D809284F-EC8B-4284-B013-F3009B69E8FA}" presName="rootComposite" presStyleCnt="0"/>
      <dgm:spPr/>
    </dgm:pt>
    <dgm:pt modelId="{3C9FCDA9-2081-4583-9737-4D312319D3BD}" type="pres">
      <dgm:prSet presAssocID="{D809284F-EC8B-4284-B013-F3009B69E8FA}" presName="rootText" presStyleLbl="node3" presStyleIdx="7" presStyleCnt="10">
        <dgm:presLayoutVars>
          <dgm:chPref val="3"/>
        </dgm:presLayoutVars>
      </dgm:prSet>
      <dgm:spPr/>
    </dgm:pt>
    <dgm:pt modelId="{72C97771-A9B4-47B2-952F-CCE0C0BB1F01}" type="pres">
      <dgm:prSet presAssocID="{D809284F-EC8B-4284-B013-F3009B69E8FA}" presName="rootConnector" presStyleLbl="node3" presStyleIdx="7" presStyleCnt="10"/>
      <dgm:spPr/>
    </dgm:pt>
    <dgm:pt modelId="{87E033D0-5DF0-4698-AB51-393D5BD9910F}" type="pres">
      <dgm:prSet presAssocID="{D809284F-EC8B-4284-B013-F3009B69E8FA}" presName="hierChild4" presStyleCnt="0"/>
      <dgm:spPr/>
    </dgm:pt>
    <dgm:pt modelId="{BCBA0E8A-E81D-4944-A2F9-374D1B429364}" type="pres">
      <dgm:prSet presAssocID="{D809284F-EC8B-4284-B013-F3009B69E8FA}" presName="hierChild5" presStyleCnt="0"/>
      <dgm:spPr/>
    </dgm:pt>
    <dgm:pt modelId="{16DF882B-895B-47D0-9978-AF0079724E7B}" type="pres">
      <dgm:prSet presAssocID="{BF547206-8899-45D3-A9D3-A027420089BB}" presName="hierChild5" presStyleCnt="0"/>
      <dgm:spPr/>
    </dgm:pt>
    <dgm:pt modelId="{7B23F1A0-2CF1-432E-A7DF-89D6C8BBD3E1}" type="pres">
      <dgm:prSet presAssocID="{43E9C20D-2EF6-490D-99D7-113593B85464}" presName="Name37" presStyleLbl="parChTrans1D2" presStyleIdx="2" presStyleCnt="5"/>
      <dgm:spPr/>
    </dgm:pt>
    <dgm:pt modelId="{E6089079-D7BE-4010-88D1-5D67DD202D5E}" type="pres">
      <dgm:prSet presAssocID="{D8B60353-587B-4C02-83EF-BB11BE87CDED}" presName="hierRoot2" presStyleCnt="0">
        <dgm:presLayoutVars>
          <dgm:hierBranch val="init"/>
        </dgm:presLayoutVars>
      </dgm:prSet>
      <dgm:spPr/>
    </dgm:pt>
    <dgm:pt modelId="{9AACF99A-79E7-4993-BE1E-0BFE4EDB2787}" type="pres">
      <dgm:prSet presAssocID="{D8B60353-587B-4C02-83EF-BB11BE87CDED}" presName="rootComposite" presStyleCnt="0"/>
      <dgm:spPr/>
    </dgm:pt>
    <dgm:pt modelId="{BC7FB726-23F2-4B1C-88BC-7FE759ECA0AC}" type="pres">
      <dgm:prSet presAssocID="{D8B60353-587B-4C02-83EF-BB11BE87CDED}" presName="rootText" presStyleLbl="node2" presStyleIdx="2" presStyleCnt="4">
        <dgm:presLayoutVars>
          <dgm:chPref val="3"/>
        </dgm:presLayoutVars>
      </dgm:prSet>
      <dgm:spPr/>
    </dgm:pt>
    <dgm:pt modelId="{843267EF-535C-4A0C-B8E1-1579DCAE2534}" type="pres">
      <dgm:prSet presAssocID="{D8B60353-587B-4C02-83EF-BB11BE87CDED}" presName="rootConnector" presStyleLbl="node2" presStyleIdx="2" presStyleCnt="4"/>
      <dgm:spPr/>
    </dgm:pt>
    <dgm:pt modelId="{7CF32E32-BD89-4C52-92D7-E5A6A7729DED}" type="pres">
      <dgm:prSet presAssocID="{D8B60353-587B-4C02-83EF-BB11BE87CDED}" presName="hierChild4" presStyleCnt="0"/>
      <dgm:spPr/>
    </dgm:pt>
    <dgm:pt modelId="{462373A2-0FF6-467F-B878-3F0352985440}" type="pres">
      <dgm:prSet presAssocID="{BACB52D5-873D-4E58-BCCB-507B7F24F0D9}" presName="Name37" presStyleLbl="parChTrans1D3" presStyleIdx="8" presStyleCnt="10"/>
      <dgm:spPr/>
    </dgm:pt>
    <dgm:pt modelId="{F9C35BE8-0053-43B3-93C2-E127624216B1}" type="pres">
      <dgm:prSet presAssocID="{627DC038-4584-4DE8-B553-0813E8A9430B}" presName="hierRoot2" presStyleCnt="0">
        <dgm:presLayoutVars>
          <dgm:hierBranch val="init"/>
        </dgm:presLayoutVars>
      </dgm:prSet>
      <dgm:spPr/>
    </dgm:pt>
    <dgm:pt modelId="{0148828C-AF5F-47D4-90E7-EE1249B3EA6F}" type="pres">
      <dgm:prSet presAssocID="{627DC038-4584-4DE8-B553-0813E8A9430B}" presName="rootComposite" presStyleCnt="0"/>
      <dgm:spPr/>
    </dgm:pt>
    <dgm:pt modelId="{D3F7EE6F-D581-4C3C-B3A5-6788EE13CD86}" type="pres">
      <dgm:prSet presAssocID="{627DC038-4584-4DE8-B553-0813E8A9430B}" presName="rootText" presStyleLbl="node3" presStyleIdx="8" presStyleCnt="10">
        <dgm:presLayoutVars>
          <dgm:chPref val="3"/>
        </dgm:presLayoutVars>
      </dgm:prSet>
      <dgm:spPr/>
    </dgm:pt>
    <dgm:pt modelId="{EB905DEE-200D-4749-919B-7515679EEDAD}" type="pres">
      <dgm:prSet presAssocID="{627DC038-4584-4DE8-B553-0813E8A9430B}" presName="rootConnector" presStyleLbl="node3" presStyleIdx="8" presStyleCnt="10"/>
      <dgm:spPr/>
    </dgm:pt>
    <dgm:pt modelId="{2AF2F5A3-4622-495D-867D-575F94E59109}" type="pres">
      <dgm:prSet presAssocID="{627DC038-4584-4DE8-B553-0813E8A9430B}" presName="hierChild4" presStyleCnt="0"/>
      <dgm:spPr/>
    </dgm:pt>
    <dgm:pt modelId="{0B593787-57CD-4D6E-9593-4C3D30A2273B}" type="pres">
      <dgm:prSet presAssocID="{627DC038-4584-4DE8-B553-0813E8A9430B}" presName="hierChild5" presStyleCnt="0"/>
      <dgm:spPr/>
    </dgm:pt>
    <dgm:pt modelId="{0F00E06E-EBB6-481C-B63B-281295FB3634}" type="pres">
      <dgm:prSet presAssocID="{33DBDD6D-8BB6-49D9-A63F-BC2C20D0D934}" presName="Name37" presStyleLbl="parChTrans1D3" presStyleIdx="9" presStyleCnt="10"/>
      <dgm:spPr/>
    </dgm:pt>
    <dgm:pt modelId="{AD5CB119-BB2A-40FC-950E-FF25B5EC917E}" type="pres">
      <dgm:prSet presAssocID="{65FB931D-7171-45E4-A4D3-FFCFF65883D7}" presName="hierRoot2" presStyleCnt="0">
        <dgm:presLayoutVars>
          <dgm:hierBranch val="init"/>
        </dgm:presLayoutVars>
      </dgm:prSet>
      <dgm:spPr/>
    </dgm:pt>
    <dgm:pt modelId="{213485B9-CDA6-49ED-BA7B-60640BEC06FA}" type="pres">
      <dgm:prSet presAssocID="{65FB931D-7171-45E4-A4D3-FFCFF65883D7}" presName="rootComposite" presStyleCnt="0"/>
      <dgm:spPr/>
    </dgm:pt>
    <dgm:pt modelId="{8DD4F346-4762-47CB-A5AA-CF5706E6DBFD}" type="pres">
      <dgm:prSet presAssocID="{65FB931D-7171-45E4-A4D3-FFCFF65883D7}" presName="rootText" presStyleLbl="node3" presStyleIdx="9" presStyleCnt="10">
        <dgm:presLayoutVars>
          <dgm:chPref val="3"/>
        </dgm:presLayoutVars>
      </dgm:prSet>
      <dgm:spPr/>
    </dgm:pt>
    <dgm:pt modelId="{2F69AC9B-442C-458C-9A47-023A01A0FFEF}" type="pres">
      <dgm:prSet presAssocID="{65FB931D-7171-45E4-A4D3-FFCFF65883D7}" presName="rootConnector" presStyleLbl="node3" presStyleIdx="9" presStyleCnt="10"/>
      <dgm:spPr/>
    </dgm:pt>
    <dgm:pt modelId="{3F2349AC-9BA0-44EF-9BA1-1B13A3E126CB}" type="pres">
      <dgm:prSet presAssocID="{65FB931D-7171-45E4-A4D3-FFCFF65883D7}" presName="hierChild4" presStyleCnt="0"/>
      <dgm:spPr/>
    </dgm:pt>
    <dgm:pt modelId="{4524E4C8-5888-4CA5-810A-55581C4836D0}" type="pres">
      <dgm:prSet presAssocID="{65FB931D-7171-45E4-A4D3-FFCFF65883D7}" presName="hierChild5" presStyleCnt="0"/>
      <dgm:spPr/>
    </dgm:pt>
    <dgm:pt modelId="{5E9D82BB-784C-4F2A-95CE-3495B122DBDF}" type="pres">
      <dgm:prSet presAssocID="{D8B60353-587B-4C02-83EF-BB11BE87CDED}" presName="hierChild5" presStyleCnt="0"/>
      <dgm:spPr/>
    </dgm:pt>
    <dgm:pt modelId="{30142377-4C4E-4773-8E55-E2072144718D}" type="pres">
      <dgm:prSet presAssocID="{A16F0014-0EFE-41C8-838E-EED1FF260153}" presName="Name37" presStyleLbl="parChTrans1D2" presStyleIdx="3" presStyleCnt="5"/>
      <dgm:spPr/>
    </dgm:pt>
    <dgm:pt modelId="{2B8D0F03-DB5F-4562-9870-55751CD59537}" type="pres">
      <dgm:prSet presAssocID="{33A6BAE5-B0B7-474B-A2C3-A94305C8BD8E}" presName="hierRoot2" presStyleCnt="0">
        <dgm:presLayoutVars>
          <dgm:hierBranch val="r"/>
        </dgm:presLayoutVars>
      </dgm:prSet>
      <dgm:spPr/>
    </dgm:pt>
    <dgm:pt modelId="{7371CDC4-3D63-44D0-911D-8056F6F31F72}" type="pres">
      <dgm:prSet presAssocID="{33A6BAE5-B0B7-474B-A2C3-A94305C8BD8E}" presName="rootComposite" presStyleCnt="0"/>
      <dgm:spPr/>
    </dgm:pt>
    <dgm:pt modelId="{3626047A-B47E-4054-BECB-E2C30B933E57}" type="pres">
      <dgm:prSet presAssocID="{33A6BAE5-B0B7-474B-A2C3-A94305C8BD8E}" presName="rootText" presStyleLbl="node2" presStyleIdx="3" presStyleCnt="4" custLinFactX="-20986" custLinFactNeighborX="-100000" custLinFactNeighborY="-1704">
        <dgm:presLayoutVars>
          <dgm:chPref val="3"/>
        </dgm:presLayoutVars>
      </dgm:prSet>
      <dgm:spPr/>
    </dgm:pt>
    <dgm:pt modelId="{DCB37944-D227-48FA-8F58-CC44BDEB7C90}" type="pres">
      <dgm:prSet presAssocID="{33A6BAE5-B0B7-474B-A2C3-A94305C8BD8E}" presName="rootConnector" presStyleLbl="node2" presStyleIdx="3" presStyleCnt="4"/>
      <dgm:spPr/>
    </dgm:pt>
    <dgm:pt modelId="{0C55F788-8E08-4F17-8DF8-4A3F8D3DA44A}" type="pres">
      <dgm:prSet presAssocID="{33A6BAE5-B0B7-474B-A2C3-A94305C8BD8E}" presName="hierChild4" presStyleCnt="0"/>
      <dgm:spPr/>
    </dgm:pt>
    <dgm:pt modelId="{DE8D6E09-F2CC-4C18-9C47-9C3A3717C6A5}" type="pres">
      <dgm:prSet presAssocID="{33A6BAE5-B0B7-474B-A2C3-A94305C8BD8E}" presName="hierChild5" presStyleCnt="0"/>
      <dgm:spPr/>
    </dgm:pt>
    <dgm:pt modelId="{1E288608-DE07-4C08-92D8-53959382BE32}" type="pres">
      <dgm:prSet presAssocID="{637B8D91-31FD-4E6D-B7B3-4B436B60C216}" presName="hierChild3" presStyleCnt="0"/>
      <dgm:spPr/>
    </dgm:pt>
    <dgm:pt modelId="{1C466170-EEC2-427A-8575-494AF5A6A7A0}" type="pres">
      <dgm:prSet presAssocID="{5EDEC28B-0334-4184-B46C-5944F9528F5F}" presName="Name111" presStyleLbl="parChTrans1D2" presStyleIdx="4" presStyleCnt="5"/>
      <dgm:spPr/>
    </dgm:pt>
    <dgm:pt modelId="{2636BC2F-1942-444B-9774-AADB2E2967DA}" type="pres">
      <dgm:prSet presAssocID="{31B2C467-EF55-417C-AF55-383F3DD09DCD}" presName="hierRoot3" presStyleCnt="0">
        <dgm:presLayoutVars>
          <dgm:hierBranch val="init"/>
        </dgm:presLayoutVars>
      </dgm:prSet>
      <dgm:spPr/>
    </dgm:pt>
    <dgm:pt modelId="{94BBA16F-40F5-4313-A502-D4BE5168B3AB}" type="pres">
      <dgm:prSet presAssocID="{31B2C467-EF55-417C-AF55-383F3DD09DCD}" presName="rootComposite3" presStyleCnt="0"/>
      <dgm:spPr/>
    </dgm:pt>
    <dgm:pt modelId="{7D99B961-CA19-45EA-9D67-56CF3F4E91BA}" type="pres">
      <dgm:prSet presAssocID="{31B2C467-EF55-417C-AF55-383F3DD09DCD}" presName="rootText3" presStyleLbl="asst1" presStyleIdx="0" presStyleCnt="1">
        <dgm:presLayoutVars>
          <dgm:chPref val="3"/>
        </dgm:presLayoutVars>
      </dgm:prSet>
      <dgm:spPr/>
    </dgm:pt>
    <dgm:pt modelId="{4F762551-34DC-4C22-9139-C2B5AB211B51}" type="pres">
      <dgm:prSet presAssocID="{31B2C467-EF55-417C-AF55-383F3DD09DCD}" presName="rootConnector3" presStyleLbl="asst1" presStyleIdx="0" presStyleCnt="1"/>
      <dgm:spPr/>
    </dgm:pt>
    <dgm:pt modelId="{F9B86FDB-CE1D-4A97-A0E0-37052ACFE718}" type="pres">
      <dgm:prSet presAssocID="{31B2C467-EF55-417C-AF55-383F3DD09DCD}" presName="hierChild6" presStyleCnt="0"/>
      <dgm:spPr/>
    </dgm:pt>
    <dgm:pt modelId="{72607E7A-84E4-48A0-BA2D-9533BEAF378D}" type="pres">
      <dgm:prSet presAssocID="{31B2C467-EF55-417C-AF55-383F3DD09DCD}" presName="hierChild7" presStyleCnt="0"/>
      <dgm:spPr/>
    </dgm:pt>
  </dgm:ptLst>
  <dgm:cxnLst>
    <dgm:cxn modelId="{405F210D-F2B9-45C9-9905-46BDC8C446B1}" type="presOf" srcId="{62E95D40-DAE9-4442-852E-63D752876E2D}" destId="{28E861FC-AB34-4C10-90C8-4C98671CB6F0}" srcOrd="0" destOrd="0" presId="urn:microsoft.com/office/officeart/2005/8/layout/orgChart1"/>
    <dgm:cxn modelId="{73A64F17-D19D-4D7B-BCB9-E7767CB47D99}" type="presOf" srcId="{3AF050AE-7AA5-4BF9-9831-3BE06BBFE542}" destId="{21ECFCD1-2957-4467-A8C9-4D9D87C4AE36}" srcOrd="1" destOrd="0" presId="urn:microsoft.com/office/officeart/2005/8/layout/orgChart1"/>
    <dgm:cxn modelId="{2D71E217-45FB-4871-8D9C-B7E933FF5FED}" srcId="{7E7D3BC3-FCD0-4A95-9630-612C9B40E144}" destId="{637B8D91-31FD-4E6D-B7B3-4B436B60C216}" srcOrd="0" destOrd="0" parTransId="{7DE58089-3770-4822-9E88-2A99CFB46423}" sibTransId="{6D0B9B8F-4F54-45AC-9737-1E291D9900D8}"/>
    <dgm:cxn modelId="{EF36EC1F-8884-4F97-A52D-44DFD7370DAF}" srcId="{0424E18D-62BD-4A40-9FA9-AD6A85150018}" destId="{3AF050AE-7AA5-4BF9-9831-3BE06BBFE542}" srcOrd="0" destOrd="0" parTransId="{FF6E9837-CEB2-4329-B0FC-4C3026804BC2}" sibTransId="{F544EDD5-503B-430E-A7DE-7A93944CC7BF}"/>
    <dgm:cxn modelId="{5AAF0A29-335D-41C7-A633-56884F2F251E}" type="presOf" srcId="{627DC038-4584-4DE8-B553-0813E8A9430B}" destId="{D3F7EE6F-D581-4C3C-B3A5-6788EE13CD86}" srcOrd="0" destOrd="0" presId="urn:microsoft.com/office/officeart/2005/8/layout/orgChart1"/>
    <dgm:cxn modelId="{5AA52F2D-61ED-47D8-B4C1-890E204DDF26}" srcId="{D8B60353-587B-4C02-83EF-BB11BE87CDED}" destId="{627DC038-4584-4DE8-B553-0813E8A9430B}" srcOrd="0" destOrd="0" parTransId="{BACB52D5-873D-4E58-BCCB-507B7F24F0D9}" sibTransId="{0EA937CE-D755-4304-B7EF-4E05E69E8D25}"/>
    <dgm:cxn modelId="{6E76422E-B120-48EF-AA1C-2B7ED34F9073}" srcId="{F637C51D-A872-4299-BCFE-6B1D43AF6CC5}" destId="{4EC6C94B-0A80-448F-BDF5-336E97C6E611}" srcOrd="2" destOrd="0" parTransId="{62E95D40-DAE9-4442-852E-63D752876E2D}" sibTransId="{F0B30FDA-9499-4A47-A3C6-38FA3C0451CC}"/>
    <dgm:cxn modelId="{2859AF31-F434-4615-97C7-9AB1A92EB616}" type="presOf" srcId="{31B2C467-EF55-417C-AF55-383F3DD09DCD}" destId="{7D99B961-CA19-45EA-9D67-56CF3F4E91BA}" srcOrd="0" destOrd="0" presId="urn:microsoft.com/office/officeart/2005/8/layout/orgChart1"/>
    <dgm:cxn modelId="{EB425432-222F-40E4-B8D8-FAA0270E3F46}" type="presOf" srcId="{0424E18D-62BD-4A40-9FA9-AD6A85150018}" destId="{7459D61C-4F3F-4FD0-82B2-38BD662B7736}" srcOrd="1" destOrd="0" presId="urn:microsoft.com/office/officeart/2005/8/layout/orgChart1"/>
    <dgm:cxn modelId="{30339A34-6D7B-49D8-8CD5-38680B83F12B}" type="presOf" srcId="{7E7D3BC3-FCD0-4A95-9630-612C9B40E144}" destId="{49A80F97-5962-4E3B-BEE4-BB4925A067DB}" srcOrd="0" destOrd="0" presId="urn:microsoft.com/office/officeart/2005/8/layout/orgChart1"/>
    <dgm:cxn modelId="{F1EAFF38-AB62-4037-802E-9A76C7EB0E77}" type="presOf" srcId="{19AB4E91-3E27-4B5D-8D89-0EB427D599D8}" destId="{7DA43ACD-674F-4316-A954-086F0F79A723}" srcOrd="0" destOrd="0" presId="urn:microsoft.com/office/officeart/2005/8/layout/orgChart1"/>
    <dgm:cxn modelId="{BD725A39-D5BC-4D8D-9F7D-FF5CD8B9E3A0}" srcId="{637B8D91-31FD-4E6D-B7B3-4B436B60C216}" destId="{D8B60353-587B-4C02-83EF-BB11BE87CDED}" srcOrd="2" destOrd="0" parTransId="{43E9C20D-2EF6-490D-99D7-113593B85464}" sibTransId="{3A7F91E5-110D-49C4-A51A-971B1274B375}"/>
    <dgm:cxn modelId="{FD4DD239-6A1B-4AD2-85F0-25C60806056E}" type="presOf" srcId="{8E05C6E6-C3B1-4D62-B232-06E9135C47C6}" destId="{7E3706B2-8D89-4C7A-B0B8-0C921836A2C2}" srcOrd="0" destOrd="0" presId="urn:microsoft.com/office/officeart/2005/8/layout/orgChart1"/>
    <dgm:cxn modelId="{496FBC3B-6118-424D-AE2A-9149565421AA}" type="presOf" srcId="{D809284F-EC8B-4284-B013-F3009B69E8FA}" destId="{3C9FCDA9-2081-4583-9737-4D312319D3BD}" srcOrd="0" destOrd="0" presId="urn:microsoft.com/office/officeart/2005/8/layout/orgChart1"/>
    <dgm:cxn modelId="{D73A343D-9497-433B-9C7A-43330F30F528}" type="presOf" srcId="{3AF050AE-7AA5-4BF9-9831-3BE06BBFE542}" destId="{EDF9DCFE-2C80-4B9A-8431-C1C564889AE4}" srcOrd="0" destOrd="0" presId="urn:microsoft.com/office/officeart/2005/8/layout/orgChart1"/>
    <dgm:cxn modelId="{F679F840-2345-46C5-B558-04E563F18D86}" type="presOf" srcId="{65FB931D-7171-45E4-A4D3-FFCFF65883D7}" destId="{8DD4F346-4762-47CB-A5AA-CF5706E6DBFD}" srcOrd="0" destOrd="0" presId="urn:microsoft.com/office/officeart/2005/8/layout/orgChart1"/>
    <dgm:cxn modelId="{38D2185D-FD84-4D85-ACBD-A2E57B7DFBD7}" type="presOf" srcId="{E59010F3-487A-45E7-A580-F391CC6EE71C}" destId="{FA448387-C7C9-4A36-BF4B-9486EEE176AC}" srcOrd="0" destOrd="0" presId="urn:microsoft.com/office/officeart/2005/8/layout/orgChart1"/>
    <dgm:cxn modelId="{56F71B45-C482-49EC-8969-7BF61544DB8A}" srcId="{637B8D91-31FD-4E6D-B7B3-4B436B60C216}" destId="{33A6BAE5-B0B7-474B-A2C3-A94305C8BD8E}" srcOrd="3" destOrd="0" parTransId="{A16F0014-0EFE-41C8-838E-EED1FF260153}" sibTransId="{05ECBE0E-91BA-4B48-BFC8-5784331F95EB}"/>
    <dgm:cxn modelId="{E68BF566-C4AA-4D83-A2A2-B992D91B880A}" type="presOf" srcId="{5450CE02-42FC-4789-9C94-5C76F4B89EBE}" destId="{769075E6-F8FD-4C38-8A0E-EF66F5F96D94}" srcOrd="0" destOrd="0" presId="urn:microsoft.com/office/officeart/2005/8/layout/orgChart1"/>
    <dgm:cxn modelId="{A9B02B4B-DE4A-4DD2-9C02-32FCED14B1E0}" srcId="{F637C51D-A872-4299-BCFE-6B1D43AF6CC5}" destId="{0424E18D-62BD-4A40-9FA9-AD6A85150018}" srcOrd="1" destOrd="0" parTransId="{310646D3-856A-49F0-B18D-496C6556C858}" sibTransId="{F42021FF-6135-4EFD-B45C-D92264036E58}"/>
    <dgm:cxn modelId="{36D8FB4C-C0BA-4561-8AF6-C7B2C3FC6DC2}" srcId="{F637C51D-A872-4299-BCFE-6B1D43AF6CC5}" destId="{C57A0736-3C63-4C38-AD64-A358FCDFABA7}" srcOrd="0" destOrd="0" parTransId="{29781142-4CE6-42FE-9642-11949F239B33}" sibTransId="{8AE1F8CF-CC9C-4170-8375-5CCC4F88AFCB}"/>
    <dgm:cxn modelId="{4FD64A51-C657-422B-A8FD-97AE16C61BF3}" srcId="{BF547206-8899-45D3-A9D3-A027420089BB}" destId="{B52BAEA9-6A29-4DDB-9EBF-F140140FE60F}" srcOrd="0" destOrd="0" parTransId="{52D62F2D-FE7F-4E22-A80B-379A19441938}" sibTransId="{28BA81F6-8763-42AF-BC4C-AE990D9F0740}"/>
    <dgm:cxn modelId="{3006A271-7D12-4732-B4E9-808A2B2FF426}" type="presOf" srcId="{33A6BAE5-B0B7-474B-A2C3-A94305C8BD8E}" destId="{DCB37944-D227-48FA-8F58-CC44BDEB7C90}" srcOrd="1" destOrd="0" presId="urn:microsoft.com/office/officeart/2005/8/layout/orgChart1"/>
    <dgm:cxn modelId="{4D935872-466B-47D8-8ED9-162F834320D2}" type="presOf" srcId="{33A6BAE5-B0B7-474B-A2C3-A94305C8BD8E}" destId="{3626047A-B47E-4054-BECB-E2C30B933E57}" srcOrd="0" destOrd="0" presId="urn:microsoft.com/office/officeart/2005/8/layout/orgChart1"/>
    <dgm:cxn modelId="{26D75C73-AA79-4FF8-9037-D70C68A07E78}" type="presOf" srcId="{33DBDD6D-8BB6-49D9-A63F-BC2C20D0D934}" destId="{0F00E06E-EBB6-481C-B63B-281295FB3634}" srcOrd="0" destOrd="0" presId="urn:microsoft.com/office/officeart/2005/8/layout/orgChart1"/>
    <dgm:cxn modelId="{1C963574-9321-4E3C-9ED1-6433D321E6CC}" type="presOf" srcId="{FF6E9837-CEB2-4329-B0FC-4C3026804BC2}" destId="{D3FE6D4F-C7F3-4B27-8240-84F161AB1D12}" srcOrd="0" destOrd="0" presId="urn:microsoft.com/office/officeart/2005/8/layout/orgChart1"/>
    <dgm:cxn modelId="{2A36E154-9473-41F1-90EA-2DCD50F269E2}" srcId="{F637C51D-A872-4299-BCFE-6B1D43AF6CC5}" destId="{19AB4E91-3E27-4B5D-8D89-0EB427D599D8}" srcOrd="3" destOrd="0" parTransId="{34871F5F-CC3C-4AFF-8177-509051C7B038}" sibTransId="{71E58B44-B1AC-42C9-B3FE-6D6C7219C512}"/>
    <dgm:cxn modelId="{DD133276-7280-4612-8832-AA3BDFD0E0E2}" type="presOf" srcId="{627DC038-4584-4DE8-B553-0813E8A9430B}" destId="{EB905DEE-200D-4749-919B-7515679EEDAD}" srcOrd="1" destOrd="0" presId="urn:microsoft.com/office/officeart/2005/8/layout/orgChart1"/>
    <dgm:cxn modelId="{69368177-94AF-4826-A9B0-904B30FF3016}" srcId="{F637C51D-A872-4299-BCFE-6B1D43AF6CC5}" destId="{E59010F3-487A-45E7-A580-F391CC6EE71C}" srcOrd="5" destOrd="0" parTransId="{FF69A878-5AEA-42D6-A156-492777E70263}" sibTransId="{6F771CA8-7C1E-4FFC-9797-ACE0814419C2}"/>
    <dgm:cxn modelId="{754A7958-D7A1-41C3-819D-300364375C5D}" type="presOf" srcId="{D809284F-EC8B-4284-B013-F3009B69E8FA}" destId="{72C97771-A9B4-47B2-952F-CCE0C0BB1F01}" srcOrd="1" destOrd="0" presId="urn:microsoft.com/office/officeart/2005/8/layout/orgChart1"/>
    <dgm:cxn modelId="{8712817D-14F3-480F-AEA2-F29AE7246AF5}" type="presOf" srcId="{29781142-4CE6-42FE-9642-11949F239B33}" destId="{4C9037C1-2437-4647-A711-C0ABF58430E0}" srcOrd="0" destOrd="0" presId="urn:microsoft.com/office/officeart/2005/8/layout/orgChart1"/>
    <dgm:cxn modelId="{A732567E-5D5E-4002-987D-DD62FCDA47C7}" type="presOf" srcId="{A16F0014-0EFE-41C8-838E-EED1FF260153}" destId="{30142377-4C4E-4773-8E55-E2072144718D}" srcOrd="0" destOrd="0" presId="urn:microsoft.com/office/officeart/2005/8/layout/orgChart1"/>
    <dgm:cxn modelId="{179E227F-74A6-4D28-9275-EA87737081F7}" type="presOf" srcId="{F637C51D-A872-4299-BCFE-6B1D43AF6CC5}" destId="{38785813-936A-4934-9650-9199C923E1B3}" srcOrd="1" destOrd="0" presId="urn:microsoft.com/office/officeart/2005/8/layout/orgChart1"/>
    <dgm:cxn modelId="{3F74DF7F-3B5E-4378-AA73-05ED11DABE46}" srcId="{BF547206-8899-45D3-A9D3-A027420089BB}" destId="{D809284F-EC8B-4284-B013-F3009B69E8FA}" srcOrd="1" destOrd="0" parTransId="{047FD784-0FE2-4A76-AE3B-0B93D2A3B89F}" sibTransId="{40131A6B-DF66-4125-BF18-E0E649919D62}"/>
    <dgm:cxn modelId="{DE345281-33E4-42C9-AED6-E0913FFCB535}" type="presOf" srcId="{19AB4E91-3E27-4B5D-8D89-0EB427D599D8}" destId="{B4D99AC9-75FE-4C53-AA61-5108E3C55003}" srcOrd="1" destOrd="0" presId="urn:microsoft.com/office/officeart/2005/8/layout/orgChart1"/>
    <dgm:cxn modelId="{F3C25381-80B2-4976-AB35-DA5271B688EC}" type="presOf" srcId="{65FB931D-7171-45E4-A4D3-FFCFF65883D7}" destId="{2F69AC9B-442C-458C-9A47-023A01A0FFEF}" srcOrd="1" destOrd="0" presId="urn:microsoft.com/office/officeart/2005/8/layout/orgChart1"/>
    <dgm:cxn modelId="{B658F587-90FA-4DAC-B1D7-A3AB594F770E}" type="presOf" srcId="{43E9C20D-2EF6-490D-99D7-113593B85464}" destId="{7B23F1A0-2CF1-432E-A7DF-89D6C8BBD3E1}" srcOrd="0" destOrd="0" presId="urn:microsoft.com/office/officeart/2005/8/layout/orgChart1"/>
    <dgm:cxn modelId="{3D694D8B-1EB0-4F66-AEBA-E4834A61D34B}" type="presOf" srcId="{310646D3-856A-49F0-B18D-496C6556C858}" destId="{FD8E1C14-A8A3-40CC-B1CF-BA62187287C6}" srcOrd="0" destOrd="0" presId="urn:microsoft.com/office/officeart/2005/8/layout/orgChart1"/>
    <dgm:cxn modelId="{9AC98294-0D7E-4024-A49A-187798B2092E}" type="presOf" srcId="{4EC6C94B-0A80-448F-BDF5-336E97C6E611}" destId="{EC88DB7D-1EDC-450C-BFCC-639F6C1C4F40}" srcOrd="1" destOrd="0" presId="urn:microsoft.com/office/officeart/2005/8/layout/orgChart1"/>
    <dgm:cxn modelId="{2C0E4F9E-A30E-4F80-AA03-AF1E50266F2A}" type="presOf" srcId="{343FA669-8F8B-4517-96A7-930C3FAEA91F}" destId="{BFD935C3-F8ED-4288-9705-4F45BEC864D1}" srcOrd="1" destOrd="0" presId="urn:microsoft.com/office/officeart/2005/8/layout/orgChart1"/>
    <dgm:cxn modelId="{A004959E-AAA3-4A09-876B-0947BB0A94E1}" type="presOf" srcId="{047FD784-0FE2-4A76-AE3B-0B93D2A3B89F}" destId="{A0E2E6B5-CE4D-4FDD-851B-687021353F78}" srcOrd="0" destOrd="0" presId="urn:microsoft.com/office/officeart/2005/8/layout/orgChart1"/>
    <dgm:cxn modelId="{BA4FF8A4-8218-498B-A50D-1C2711693EAA}" type="presOf" srcId="{B52BAEA9-6A29-4DDB-9EBF-F140140FE60F}" destId="{A058A051-9094-496C-8B8D-A2AA8FC17F3D}" srcOrd="1" destOrd="0" presId="urn:microsoft.com/office/officeart/2005/8/layout/orgChart1"/>
    <dgm:cxn modelId="{7CCEECA6-5CA0-459D-B491-A07731AE2C7F}" type="presOf" srcId="{343FA669-8F8B-4517-96A7-930C3FAEA91F}" destId="{5F05D2FB-CE36-4CDD-8FAA-0BB0509DA8B4}" srcOrd="0" destOrd="0" presId="urn:microsoft.com/office/officeart/2005/8/layout/orgChart1"/>
    <dgm:cxn modelId="{482988A9-E9C7-417E-A3D9-BE836F5B4F5D}" type="presOf" srcId="{F637C51D-A872-4299-BCFE-6B1D43AF6CC5}" destId="{741F7812-F9CE-436E-97C0-68227772B89F}" srcOrd="0" destOrd="0" presId="urn:microsoft.com/office/officeart/2005/8/layout/orgChart1"/>
    <dgm:cxn modelId="{249694AD-307D-41CD-832B-107FF9867DDE}" type="presOf" srcId="{BACB52D5-873D-4E58-BCCB-507B7F24F0D9}" destId="{462373A2-0FF6-467F-B878-3F0352985440}" srcOrd="0" destOrd="0" presId="urn:microsoft.com/office/officeart/2005/8/layout/orgChart1"/>
    <dgm:cxn modelId="{DE34E5B2-1059-45DB-939F-4B50F938D274}" srcId="{637B8D91-31FD-4E6D-B7B3-4B436B60C216}" destId="{BF547206-8899-45D3-A9D3-A027420089BB}" srcOrd="1" destOrd="0" parTransId="{5450CE02-42FC-4789-9C94-5C76F4B89EBE}" sibTransId="{CCD95623-257F-4F4C-8912-240CA18BAC23}"/>
    <dgm:cxn modelId="{DEAFAFB6-630C-42C8-8E44-687D998D4B9A}" type="presOf" srcId="{34871F5F-CC3C-4AFF-8177-509051C7B038}" destId="{F4E62D02-7DA1-4D08-937E-21BF3F38004B}" srcOrd="0" destOrd="0" presId="urn:microsoft.com/office/officeart/2005/8/layout/orgChart1"/>
    <dgm:cxn modelId="{23A4DFB6-F654-4366-8F23-4A61742B7F15}" type="presOf" srcId="{BF547206-8899-45D3-A9D3-A027420089BB}" destId="{79115C2A-4D30-492F-B569-389416B92613}" srcOrd="1" destOrd="0" presId="urn:microsoft.com/office/officeart/2005/8/layout/orgChart1"/>
    <dgm:cxn modelId="{BE4C0AB7-87A8-4AEF-90C2-97159E259A62}" type="presOf" srcId="{5EDEC28B-0334-4184-B46C-5944F9528F5F}" destId="{1C466170-EEC2-427A-8575-494AF5A6A7A0}" srcOrd="0" destOrd="0" presId="urn:microsoft.com/office/officeart/2005/8/layout/orgChart1"/>
    <dgm:cxn modelId="{04055ABC-268F-4DD9-8657-B6AD6AA6745E}" type="presOf" srcId="{C57A0736-3C63-4C38-AD64-A358FCDFABA7}" destId="{5DCB551D-1AF4-420F-9077-C2FFC61EABA3}" srcOrd="0" destOrd="0" presId="urn:microsoft.com/office/officeart/2005/8/layout/orgChart1"/>
    <dgm:cxn modelId="{366227BE-6663-480F-B6F9-5428FF15CEB7}" type="presOf" srcId="{31B2C467-EF55-417C-AF55-383F3DD09DCD}" destId="{4F762551-34DC-4C22-9139-C2B5AB211B51}" srcOrd="1" destOrd="0" presId="urn:microsoft.com/office/officeart/2005/8/layout/orgChart1"/>
    <dgm:cxn modelId="{D5812EC4-2E77-4EAF-BFBA-C294AC5EE811}" type="presOf" srcId="{E59010F3-487A-45E7-A580-F391CC6EE71C}" destId="{08425419-889F-4F86-A7C5-B02F679ACB50}" srcOrd="1" destOrd="0" presId="urn:microsoft.com/office/officeart/2005/8/layout/orgChart1"/>
    <dgm:cxn modelId="{0F9C79C5-48C1-4603-950F-293E82DCF1F8}" srcId="{637B8D91-31FD-4E6D-B7B3-4B436B60C216}" destId="{31B2C467-EF55-417C-AF55-383F3DD09DCD}" srcOrd="4" destOrd="0" parTransId="{5EDEC28B-0334-4184-B46C-5944F9528F5F}" sibTransId="{D5D31C9F-4918-4C1F-B557-4DB6718FEA32}"/>
    <dgm:cxn modelId="{E42992C7-DC53-402E-AFBE-05074C10DD3E}" type="presOf" srcId="{FF69A878-5AEA-42D6-A156-492777E70263}" destId="{C1CF385E-8FC5-4784-9CF5-05AD5C0D6E86}" srcOrd="0" destOrd="0" presId="urn:microsoft.com/office/officeart/2005/8/layout/orgChart1"/>
    <dgm:cxn modelId="{87BF79C9-8D2A-474E-A1E5-8508E36EBF47}" type="presOf" srcId="{F2BA8F9A-252B-426B-8C85-FACB5D8A12EA}" destId="{0DF71B13-5EBA-4EA3-BC34-C58CBEC97DF3}" srcOrd="0" destOrd="0" presId="urn:microsoft.com/office/officeart/2005/8/layout/orgChart1"/>
    <dgm:cxn modelId="{65095ACE-1B0E-412C-9165-A62D3A5BD2C6}" type="presOf" srcId="{52D62F2D-FE7F-4E22-A80B-379A19441938}" destId="{C8A8ADAD-4285-4B5D-9FF8-2DF8540EC2A4}" srcOrd="0" destOrd="0" presId="urn:microsoft.com/office/officeart/2005/8/layout/orgChart1"/>
    <dgm:cxn modelId="{A4E79AD1-A048-4318-B8D5-741D208B9262}" type="presOf" srcId="{B52BAEA9-6A29-4DDB-9EBF-F140140FE60F}" destId="{FD2560AE-F750-4358-B485-91C91413C5D3}" srcOrd="0" destOrd="0" presId="urn:microsoft.com/office/officeart/2005/8/layout/orgChart1"/>
    <dgm:cxn modelId="{273CFFD2-FE99-41AA-BF2A-095A2DB53AE7}" type="presOf" srcId="{D8B60353-587B-4C02-83EF-BB11BE87CDED}" destId="{843267EF-535C-4A0C-B8E1-1579DCAE2534}" srcOrd="1" destOrd="0" presId="urn:microsoft.com/office/officeart/2005/8/layout/orgChart1"/>
    <dgm:cxn modelId="{F6D0C8E2-B3C4-400D-8B9B-ADF176339B94}" type="presOf" srcId="{4EC6C94B-0A80-448F-BDF5-336E97C6E611}" destId="{92BD257F-C0B1-497B-9842-6B1137262263}" srcOrd="0" destOrd="0" presId="urn:microsoft.com/office/officeart/2005/8/layout/orgChart1"/>
    <dgm:cxn modelId="{CFAB67E7-EBDC-44A3-9DD6-F1B902038865}" type="presOf" srcId="{637B8D91-31FD-4E6D-B7B3-4B436B60C216}" destId="{09A88BF0-9345-4BEA-8EA4-D43B50C33EC3}" srcOrd="0" destOrd="0" presId="urn:microsoft.com/office/officeart/2005/8/layout/orgChart1"/>
    <dgm:cxn modelId="{145060E8-A606-48B1-A72D-2C2872F0BA82}" type="presOf" srcId="{C57A0736-3C63-4C38-AD64-A358FCDFABA7}" destId="{20CAF771-BBF1-4BEB-8F44-0BDF433B653C}" srcOrd="1" destOrd="0" presId="urn:microsoft.com/office/officeart/2005/8/layout/orgChart1"/>
    <dgm:cxn modelId="{AF7BF6F0-579F-4644-ADEE-426CC28ED9D2}" type="presOf" srcId="{637B8D91-31FD-4E6D-B7B3-4B436B60C216}" destId="{9BDC5D24-1F13-4C61-B828-A934020A0782}" srcOrd="1" destOrd="0" presId="urn:microsoft.com/office/officeart/2005/8/layout/orgChart1"/>
    <dgm:cxn modelId="{5B97C4F1-0853-481E-82D0-467B39EA9335}" type="presOf" srcId="{D8B60353-587B-4C02-83EF-BB11BE87CDED}" destId="{BC7FB726-23F2-4B1C-88BC-7FE759ECA0AC}" srcOrd="0" destOrd="0" presId="urn:microsoft.com/office/officeart/2005/8/layout/orgChart1"/>
    <dgm:cxn modelId="{8F6D24F4-3410-473D-B35B-0EA4CC711AC1}" srcId="{F637C51D-A872-4299-BCFE-6B1D43AF6CC5}" destId="{343FA669-8F8B-4517-96A7-930C3FAEA91F}" srcOrd="4" destOrd="0" parTransId="{F2BA8F9A-252B-426B-8C85-FACB5D8A12EA}" sibTransId="{08CF685F-9C98-4A1C-BEFD-62C3B7547D76}"/>
    <dgm:cxn modelId="{D4CD23F7-10F9-43A8-8021-B2A0B29C21EF}" type="presOf" srcId="{BF547206-8899-45D3-A9D3-A027420089BB}" destId="{1DB9516B-DA9A-4A96-98FB-D484C1DA0AE3}" srcOrd="0" destOrd="0" presId="urn:microsoft.com/office/officeart/2005/8/layout/orgChart1"/>
    <dgm:cxn modelId="{E4D46BF8-3A1D-4ED3-8C52-118436CDD6CF}" srcId="{637B8D91-31FD-4E6D-B7B3-4B436B60C216}" destId="{F637C51D-A872-4299-BCFE-6B1D43AF6CC5}" srcOrd="0" destOrd="0" parTransId="{8E05C6E6-C3B1-4D62-B232-06E9135C47C6}" sibTransId="{F54EF202-8BBC-4CF3-97E0-832E0BF5BD8F}"/>
    <dgm:cxn modelId="{2B13F9FD-A2D0-4EE0-822A-E91609CCAD18}" srcId="{D8B60353-587B-4C02-83EF-BB11BE87CDED}" destId="{65FB931D-7171-45E4-A4D3-FFCFF65883D7}" srcOrd="1" destOrd="0" parTransId="{33DBDD6D-8BB6-49D9-A63F-BC2C20D0D934}" sibTransId="{14284742-8878-4AF6-A580-C38C80EAB667}"/>
    <dgm:cxn modelId="{055E28FF-ECF5-46BC-8314-BF226B3DD367}" type="presOf" srcId="{0424E18D-62BD-4A40-9FA9-AD6A85150018}" destId="{73DF3444-AF28-4EDF-8A5B-A69269535A5C}" srcOrd="0" destOrd="0" presId="urn:microsoft.com/office/officeart/2005/8/layout/orgChart1"/>
    <dgm:cxn modelId="{E1CDCEFB-6C77-469C-969A-5BA9D0D3197D}" type="presParOf" srcId="{49A80F97-5962-4E3B-BEE4-BB4925A067DB}" destId="{19B3DE0E-CFB5-4A88-BF8B-4D03E28BBECF}" srcOrd="0" destOrd="0" presId="urn:microsoft.com/office/officeart/2005/8/layout/orgChart1"/>
    <dgm:cxn modelId="{09C17E34-2EE5-4DB8-8950-EA8ACDD36902}" type="presParOf" srcId="{19B3DE0E-CFB5-4A88-BF8B-4D03E28BBECF}" destId="{8B06ACC9-DB0F-4E6D-ABD7-6CBBADBA9187}" srcOrd="0" destOrd="0" presId="urn:microsoft.com/office/officeart/2005/8/layout/orgChart1"/>
    <dgm:cxn modelId="{3A29AE35-7C60-4DD3-B040-D3749CF44C44}" type="presParOf" srcId="{8B06ACC9-DB0F-4E6D-ABD7-6CBBADBA9187}" destId="{09A88BF0-9345-4BEA-8EA4-D43B50C33EC3}" srcOrd="0" destOrd="0" presId="urn:microsoft.com/office/officeart/2005/8/layout/orgChart1"/>
    <dgm:cxn modelId="{0E1CE912-4CD0-4CF8-9E0B-2C428DEE209F}" type="presParOf" srcId="{8B06ACC9-DB0F-4E6D-ABD7-6CBBADBA9187}" destId="{9BDC5D24-1F13-4C61-B828-A934020A0782}" srcOrd="1" destOrd="0" presId="urn:microsoft.com/office/officeart/2005/8/layout/orgChart1"/>
    <dgm:cxn modelId="{3BD9F85D-2809-40F8-9CCB-D364E4A32702}" type="presParOf" srcId="{19B3DE0E-CFB5-4A88-BF8B-4D03E28BBECF}" destId="{6B00D354-9018-48C0-B3D3-AA16A1DDAC74}" srcOrd="1" destOrd="0" presId="urn:microsoft.com/office/officeart/2005/8/layout/orgChart1"/>
    <dgm:cxn modelId="{E92FEBF8-AD0D-4170-9CA9-120481F82EEC}" type="presParOf" srcId="{6B00D354-9018-48C0-B3D3-AA16A1DDAC74}" destId="{7E3706B2-8D89-4C7A-B0B8-0C921836A2C2}" srcOrd="0" destOrd="0" presId="urn:microsoft.com/office/officeart/2005/8/layout/orgChart1"/>
    <dgm:cxn modelId="{87FEFC28-B760-4AD1-A4D3-014F5FD2C7B0}" type="presParOf" srcId="{6B00D354-9018-48C0-B3D3-AA16A1DDAC74}" destId="{3E2AB8B1-39F2-41C6-BAA8-3B421B0E2BD4}" srcOrd="1" destOrd="0" presId="urn:microsoft.com/office/officeart/2005/8/layout/orgChart1"/>
    <dgm:cxn modelId="{00C5018C-125B-4381-A83E-40F743683534}" type="presParOf" srcId="{3E2AB8B1-39F2-41C6-BAA8-3B421B0E2BD4}" destId="{EB2D488A-8085-402A-9B8E-4021852138A9}" srcOrd="0" destOrd="0" presId="urn:microsoft.com/office/officeart/2005/8/layout/orgChart1"/>
    <dgm:cxn modelId="{C3A50238-A85E-4321-9628-E0A3A4E8CACF}" type="presParOf" srcId="{EB2D488A-8085-402A-9B8E-4021852138A9}" destId="{741F7812-F9CE-436E-97C0-68227772B89F}" srcOrd="0" destOrd="0" presId="urn:microsoft.com/office/officeart/2005/8/layout/orgChart1"/>
    <dgm:cxn modelId="{41FE8E72-713C-412E-B385-63BFE1311AE2}" type="presParOf" srcId="{EB2D488A-8085-402A-9B8E-4021852138A9}" destId="{38785813-936A-4934-9650-9199C923E1B3}" srcOrd="1" destOrd="0" presId="urn:microsoft.com/office/officeart/2005/8/layout/orgChart1"/>
    <dgm:cxn modelId="{93E00901-578B-4371-A0FF-F2F9260E0A68}" type="presParOf" srcId="{3E2AB8B1-39F2-41C6-BAA8-3B421B0E2BD4}" destId="{1BE8F899-52F8-4680-B802-D9661D577191}" srcOrd="1" destOrd="0" presId="urn:microsoft.com/office/officeart/2005/8/layout/orgChart1"/>
    <dgm:cxn modelId="{A487A4DB-DA69-436F-868D-9FD5C4F4EC9E}" type="presParOf" srcId="{1BE8F899-52F8-4680-B802-D9661D577191}" destId="{4C9037C1-2437-4647-A711-C0ABF58430E0}" srcOrd="0" destOrd="0" presId="urn:microsoft.com/office/officeart/2005/8/layout/orgChart1"/>
    <dgm:cxn modelId="{C98C5543-14C5-48A7-8D93-1FD688E8E979}" type="presParOf" srcId="{1BE8F899-52F8-4680-B802-D9661D577191}" destId="{5DF4CCDB-340E-438F-9DC9-BEF0D8A733C3}" srcOrd="1" destOrd="0" presId="urn:microsoft.com/office/officeart/2005/8/layout/orgChart1"/>
    <dgm:cxn modelId="{FD41CAA6-A45F-497C-8B31-4EAF14C13658}" type="presParOf" srcId="{5DF4CCDB-340E-438F-9DC9-BEF0D8A733C3}" destId="{3D50C946-7272-46D4-A1E7-A549963500F3}" srcOrd="0" destOrd="0" presId="urn:microsoft.com/office/officeart/2005/8/layout/orgChart1"/>
    <dgm:cxn modelId="{A4F4A56E-CE8B-44CF-878A-028BD59FC20C}" type="presParOf" srcId="{3D50C946-7272-46D4-A1E7-A549963500F3}" destId="{5DCB551D-1AF4-420F-9077-C2FFC61EABA3}" srcOrd="0" destOrd="0" presId="urn:microsoft.com/office/officeart/2005/8/layout/orgChart1"/>
    <dgm:cxn modelId="{28946F0D-DB39-4015-9779-CFE287BE8355}" type="presParOf" srcId="{3D50C946-7272-46D4-A1E7-A549963500F3}" destId="{20CAF771-BBF1-4BEB-8F44-0BDF433B653C}" srcOrd="1" destOrd="0" presId="urn:microsoft.com/office/officeart/2005/8/layout/orgChart1"/>
    <dgm:cxn modelId="{1C4BDB7C-92CF-4BAF-B529-5F8225DCE151}" type="presParOf" srcId="{5DF4CCDB-340E-438F-9DC9-BEF0D8A733C3}" destId="{AD580753-F914-4DE1-8C9B-62DC45C15D29}" srcOrd="1" destOrd="0" presId="urn:microsoft.com/office/officeart/2005/8/layout/orgChart1"/>
    <dgm:cxn modelId="{73DC85A7-FAD4-4F2B-A236-2120C6F2AC04}" type="presParOf" srcId="{5DF4CCDB-340E-438F-9DC9-BEF0D8A733C3}" destId="{8E682D62-A0F6-44B7-9C9D-B26CBDA067CD}" srcOrd="2" destOrd="0" presId="urn:microsoft.com/office/officeart/2005/8/layout/orgChart1"/>
    <dgm:cxn modelId="{67232CA2-E9A1-4EEE-A829-81607224B0DC}" type="presParOf" srcId="{1BE8F899-52F8-4680-B802-D9661D577191}" destId="{FD8E1C14-A8A3-40CC-B1CF-BA62187287C6}" srcOrd="2" destOrd="0" presId="urn:microsoft.com/office/officeart/2005/8/layout/orgChart1"/>
    <dgm:cxn modelId="{72564E43-664E-4CEC-8AA9-A3FD4B88B1B2}" type="presParOf" srcId="{1BE8F899-52F8-4680-B802-D9661D577191}" destId="{69CA7769-8186-449F-BA01-B6A6E58932D0}" srcOrd="3" destOrd="0" presId="urn:microsoft.com/office/officeart/2005/8/layout/orgChart1"/>
    <dgm:cxn modelId="{4DB10EC2-8546-468E-B643-69A656FC3CFC}" type="presParOf" srcId="{69CA7769-8186-449F-BA01-B6A6E58932D0}" destId="{9C7F8980-EC90-450E-B4E4-1FE64BB77AFE}" srcOrd="0" destOrd="0" presId="urn:microsoft.com/office/officeart/2005/8/layout/orgChart1"/>
    <dgm:cxn modelId="{5F84AE93-FD41-4727-A320-86C73453D3A0}" type="presParOf" srcId="{9C7F8980-EC90-450E-B4E4-1FE64BB77AFE}" destId="{73DF3444-AF28-4EDF-8A5B-A69269535A5C}" srcOrd="0" destOrd="0" presId="urn:microsoft.com/office/officeart/2005/8/layout/orgChart1"/>
    <dgm:cxn modelId="{7635BFD1-A413-4354-A345-FEBF8873CFFC}" type="presParOf" srcId="{9C7F8980-EC90-450E-B4E4-1FE64BB77AFE}" destId="{7459D61C-4F3F-4FD0-82B2-38BD662B7736}" srcOrd="1" destOrd="0" presId="urn:microsoft.com/office/officeart/2005/8/layout/orgChart1"/>
    <dgm:cxn modelId="{C419D1D2-0757-49DD-B6AE-F8E7D33A5FD2}" type="presParOf" srcId="{69CA7769-8186-449F-BA01-B6A6E58932D0}" destId="{7F876767-F29F-4385-9B8E-492092B6F20B}" srcOrd="1" destOrd="0" presId="urn:microsoft.com/office/officeart/2005/8/layout/orgChart1"/>
    <dgm:cxn modelId="{46FA65D3-C90D-4F08-880D-E25BDC200596}" type="presParOf" srcId="{7F876767-F29F-4385-9B8E-492092B6F20B}" destId="{D3FE6D4F-C7F3-4B27-8240-84F161AB1D12}" srcOrd="0" destOrd="0" presId="urn:microsoft.com/office/officeart/2005/8/layout/orgChart1"/>
    <dgm:cxn modelId="{6DEFA9FE-374E-49B9-B676-5963B70954FE}" type="presParOf" srcId="{7F876767-F29F-4385-9B8E-492092B6F20B}" destId="{877E8654-CECD-410C-8DDD-D374E4B0368A}" srcOrd="1" destOrd="0" presId="urn:microsoft.com/office/officeart/2005/8/layout/orgChart1"/>
    <dgm:cxn modelId="{694462A8-31D3-46DD-98BA-7A2B7EAA0F6F}" type="presParOf" srcId="{877E8654-CECD-410C-8DDD-D374E4B0368A}" destId="{4B88CBC7-1D44-4904-A1B5-75090014A76A}" srcOrd="0" destOrd="0" presId="urn:microsoft.com/office/officeart/2005/8/layout/orgChart1"/>
    <dgm:cxn modelId="{700049DA-F7D9-4108-8E3E-5FD420656961}" type="presParOf" srcId="{4B88CBC7-1D44-4904-A1B5-75090014A76A}" destId="{EDF9DCFE-2C80-4B9A-8431-C1C564889AE4}" srcOrd="0" destOrd="0" presId="urn:microsoft.com/office/officeart/2005/8/layout/orgChart1"/>
    <dgm:cxn modelId="{9D856BCB-AB7E-4B90-AAA4-D05E19E7E8F2}" type="presParOf" srcId="{4B88CBC7-1D44-4904-A1B5-75090014A76A}" destId="{21ECFCD1-2957-4467-A8C9-4D9D87C4AE36}" srcOrd="1" destOrd="0" presId="urn:microsoft.com/office/officeart/2005/8/layout/orgChart1"/>
    <dgm:cxn modelId="{49846F78-DE77-40C5-A3C1-31BEFAB315A7}" type="presParOf" srcId="{877E8654-CECD-410C-8DDD-D374E4B0368A}" destId="{29B801E5-93F8-4AF4-9D66-5FC2B7B5CDE4}" srcOrd="1" destOrd="0" presId="urn:microsoft.com/office/officeart/2005/8/layout/orgChart1"/>
    <dgm:cxn modelId="{A32FA9EC-3C29-43F1-AA61-7C935FA93D03}" type="presParOf" srcId="{877E8654-CECD-410C-8DDD-D374E4B0368A}" destId="{65824212-48A6-4592-85EC-D347212D5B6C}" srcOrd="2" destOrd="0" presId="urn:microsoft.com/office/officeart/2005/8/layout/orgChart1"/>
    <dgm:cxn modelId="{5A0A8F44-50DD-446D-977F-C7105C8E6DEA}" type="presParOf" srcId="{69CA7769-8186-449F-BA01-B6A6E58932D0}" destId="{D480B484-2527-419D-95C5-65B6E44CBF6A}" srcOrd="2" destOrd="0" presId="urn:microsoft.com/office/officeart/2005/8/layout/orgChart1"/>
    <dgm:cxn modelId="{4D338C70-CEAF-4557-AA0B-E8421E86B05F}" type="presParOf" srcId="{1BE8F899-52F8-4680-B802-D9661D577191}" destId="{28E861FC-AB34-4C10-90C8-4C98671CB6F0}" srcOrd="4" destOrd="0" presId="urn:microsoft.com/office/officeart/2005/8/layout/orgChart1"/>
    <dgm:cxn modelId="{3B63E1F7-49E3-4C4E-B09F-B8241FCED95F}" type="presParOf" srcId="{1BE8F899-52F8-4680-B802-D9661D577191}" destId="{AFD2382E-B9B8-45C9-BEE6-44B8057504C1}" srcOrd="5" destOrd="0" presId="urn:microsoft.com/office/officeart/2005/8/layout/orgChart1"/>
    <dgm:cxn modelId="{EEE11404-D760-4D65-80A5-F9DF538B6972}" type="presParOf" srcId="{AFD2382E-B9B8-45C9-BEE6-44B8057504C1}" destId="{6B06126D-85FE-486F-A3AE-BA6F1CF525AC}" srcOrd="0" destOrd="0" presId="urn:microsoft.com/office/officeart/2005/8/layout/orgChart1"/>
    <dgm:cxn modelId="{484B5CB3-9D14-407A-A182-8E78F02622FF}" type="presParOf" srcId="{6B06126D-85FE-486F-A3AE-BA6F1CF525AC}" destId="{92BD257F-C0B1-497B-9842-6B1137262263}" srcOrd="0" destOrd="0" presId="urn:microsoft.com/office/officeart/2005/8/layout/orgChart1"/>
    <dgm:cxn modelId="{1D84C274-EF81-4240-9ACB-DE1FDBF200B6}" type="presParOf" srcId="{6B06126D-85FE-486F-A3AE-BA6F1CF525AC}" destId="{EC88DB7D-1EDC-450C-BFCC-639F6C1C4F40}" srcOrd="1" destOrd="0" presId="urn:microsoft.com/office/officeart/2005/8/layout/orgChart1"/>
    <dgm:cxn modelId="{1984335C-9099-4F7F-A67F-27A84F79134C}" type="presParOf" srcId="{AFD2382E-B9B8-45C9-BEE6-44B8057504C1}" destId="{4E77A9AC-2D53-425D-A809-15A007ED9BC2}" srcOrd="1" destOrd="0" presId="urn:microsoft.com/office/officeart/2005/8/layout/orgChart1"/>
    <dgm:cxn modelId="{536A0CE5-6715-4045-92EB-4CCB1088076A}" type="presParOf" srcId="{AFD2382E-B9B8-45C9-BEE6-44B8057504C1}" destId="{B05AE99D-BE53-4B74-9784-7349B148952B}" srcOrd="2" destOrd="0" presId="urn:microsoft.com/office/officeart/2005/8/layout/orgChart1"/>
    <dgm:cxn modelId="{53A8156B-8C6F-4CA3-B2D8-117B5B942172}" type="presParOf" srcId="{1BE8F899-52F8-4680-B802-D9661D577191}" destId="{F4E62D02-7DA1-4D08-937E-21BF3F38004B}" srcOrd="6" destOrd="0" presId="urn:microsoft.com/office/officeart/2005/8/layout/orgChart1"/>
    <dgm:cxn modelId="{1169EC9A-3020-4720-86A6-52504A1D4914}" type="presParOf" srcId="{1BE8F899-52F8-4680-B802-D9661D577191}" destId="{DD90B4D9-F129-4ABD-A855-25A31A641739}" srcOrd="7" destOrd="0" presId="urn:microsoft.com/office/officeart/2005/8/layout/orgChart1"/>
    <dgm:cxn modelId="{17BD9E33-1B7F-4FC7-BB4D-B356C6703C10}" type="presParOf" srcId="{DD90B4D9-F129-4ABD-A855-25A31A641739}" destId="{E235988E-0879-4C3A-A624-7174CC95C196}" srcOrd="0" destOrd="0" presId="urn:microsoft.com/office/officeart/2005/8/layout/orgChart1"/>
    <dgm:cxn modelId="{E64E3D29-F4E8-4C25-9677-2E0A23131E53}" type="presParOf" srcId="{E235988E-0879-4C3A-A624-7174CC95C196}" destId="{7DA43ACD-674F-4316-A954-086F0F79A723}" srcOrd="0" destOrd="0" presId="urn:microsoft.com/office/officeart/2005/8/layout/orgChart1"/>
    <dgm:cxn modelId="{907E8660-ACAC-4CB4-B559-330613555FCB}" type="presParOf" srcId="{E235988E-0879-4C3A-A624-7174CC95C196}" destId="{B4D99AC9-75FE-4C53-AA61-5108E3C55003}" srcOrd="1" destOrd="0" presId="urn:microsoft.com/office/officeart/2005/8/layout/orgChart1"/>
    <dgm:cxn modelId="{E65B8255-85A0-4516-88DC-7169C5CC3CA1}" type="presParOf" srcId="{DD90B4D9-F129-4ABD-A855-25A31A641739}" destId="{466E4202-3484-4356-ADF4-11CBFEA96AE1}" srcOrd="1" destOrd="0" presId="urn:microsoft.com/office/officeart/2005/8/layout/orgChart1"/>
    <dgm:cxn modelId="{1FE7F6DA-A8CA-4DB7-8668-533EA9DD0042}" type="presParOf" srcId="{DD90B4D9-F129-4ABD-A855-25A31A641739}" destId="{9B42D87A-68DD-4E15-AC0A-7A87EEB1BF38}" srcOrd="2" destOrd="0" presId="urn:microsoft.com/office/officeart/2005/8/layout/orgChart1"/>
    <dgm:cxn modelId="{398D0DA9-B30C-4B63-9A3D-1E557A75761D}" type="presParOf" srcId="{1BE8F899-52F8-4680-B802-D9661D577191}" destId="{0DF71B13-5EBA-4EA3-BC34-C58CBEC97DF3}" srcOrd="8" destOrd="0" presId="urn:microsoft.com/office/officeart/2005/8/layout/orgChart1"/>
    <dgm:cxn modelId="{DAB05643-7871-489D-B2DC-D98B85B2B7CE}" type="presParOf" srcId="{1BE8F899-52F8-4680-B802-D9661D577191}" destId="{80F0978A-C3C3-4D30-8FEF-59E4BC6BE789}" srcOrd="9" destOrd="0" presId="urn:microsoft.com/office/officeart/2005/8/layout/orgChart1"/>
    <dgm:cxn modelId="{A47BA284-0B2D-4BD2-8888-7B891930EA58}" type="presParOf" srcId="{80F0978A-C3C3-4D30-8FEF-59E4BC6BE789}" destId="{61069C25-7EAF-48CF-9489-8C1CD8659450}" srcOrd="0" destOrd="0" presId="urn:microsoft.com/office/officeart/2005/8/layout/orgChart1"/>
    <dgm:cxn modelId="{7AC7CBAC-CBE5-4DB8-982D-98AF59D1ABAD}" type="presParOf" srcId="{61069C25-7EAF-48CF-9489-8C1CD8659450}" destId="{5F05D2FB-CE36-4CDD-8FAA-0BB0509DA8B4}" srcOrd="0" destOrd="0" presId="urn:microsoft.com/office/officeart/2005/8/layout/orgChart1"/>
    <dgm:cxn modelId="{0F1967F0-85E4-438D-9357-37188AB40E30}" type="presParOf" srcId="{61069C25-7EAF-48CF-9489-8C1CD8659450}" destId="{BFD935C3-F8ED-4288-9705-4F45BEC864D1}" srcOrd="1" destOrd="0" presId="urn:microsoft.com/office/officeart/2005/8/layout/orgChart1"/>
    <dgm:cxn modelId="{6C3DBEE5-9720-4136-B3B6-40737C3D050C}" type="presParOf" srcId="{80F0978A-C3C3-4D30-8FEF-59E4BC6BE789}" destId="{42049151-3B24-4ECC-BC04-760014AC6714}" srcOrd="1" destOrd="0" presId="urn:microsoft.com/office/officeart/2005/8/layout/orgChart1"/>
    <dgm:cxn modelId="{DBFE3D52-E304-427D-8913-A97E5E4F425F}" type="presParOf" srcId="{80F0978A-C3C3-4D30-8FEF-59E4BC6BE789}" destId="{4E4CB0FD-69E3-4E9A-8A3C-99085894BC69}" srcOrd="2" destOrd="0" presId="urn:microsoft.com/office/officeart/2005/8/layout/orgChart1"/>
    <dgm:cxn modelId="{F55D97A5-7DD8-473B-82F6-8708B4E8E70A}" type="presParOf" srcId="{1BE8F899-52F8-4680-B802-D9661D577191}" destId="{C1CF385E-8FC5-4784-9CF5-05AD5C0D6E86}" srcOrd="10" destOrd="0" presId="urn:microsoft.com/office/officeart/2005/8/layout/orgChart1"/>
    <dgm:cxn modelId="{1E3CECAA-3AC6-4CEC-A71D-E348E6669FB2}" type="presParOf" srcId="{1BE8F899-52F8-4680-B802-D9661D577191}" destId="{EF3629A7-75FB-4936-97AD-1ADC49FBCF8C}" srcOrd="11" destOrd="0" presId="urn:microsoft.com/office/officeart/2005/8/layout/orgChart1"/>
    <dgm:cxn modelId="{E946DEB0-CCEA-46DD-81C0-70C55459207D}" type="presParOf" srcId="{EF3629A7-75FB-4936-97AD-1ADC49FBCF8C}" destId="{F529B7D4-5180-4CC7-B117-D1E636A8C1DF}" srcOrd="0" destOrd="0" presId="urn:microsoft.com/office/officeart/2005/8/layout/orgChart1"/>
    <dgm:cxn modelId="{0CA39C9C-B143-4783-BF9C-65E64F89615C}" type="presParOf" srcId="{F529B7D4-5180-4CC7-B117-D1E636A8C1DF}" destId="{FA448387-C7C9-4A36-BF4B-9486EEE176AC}" srcOrd="0" destOrd="0" presId="urn:microsoft.com/office/officeart/2005/8/layout/orgChart1"/>
    <dgm:cxn modelId="{BCA6B66C-237C-4E33-9ECC-573196575558}" type="presParOf" srcId="{F529B7D4-5180-4CC7-B117-D1E636A8C1DF}" destId="{08425419-889F-4F86-A7C5-B02F679ACB50}" srcOrd="1" destOrd="0" presId="urn:microsoft.com/office/officeart/2005/8/layout/orgChart1"/>
    <dgm:cxn modelId="{CFD14919-DE10-4209-BD90-6FFF3443AB1D}" type="presParOf" srcId="{EF3629A7-75FB-4936-97AD-1ADC49FBCF8C}" destId="{B0DD82DF-014F-4DB7-A1AF-CA637EE02244}" srcOrd="1" destOrd="0" presId="urn:microsoft.com/office/officeart/2005/8/layout/orgChart1"/>
    <dgm:cxn modelId="{513EE2C5-0DF0-4545-846E-AB54A4F7AFC3}" type="presParOf" srcId="{EF3629A7-75FB-4936-97AD-1ADC49FBCF8C}" destId="{869D398E-9DD5-422E-9806-056DE4B5C8CF}" srcOrd="2" destOrd="0" presId="urn:microsoft.com/office/officeart/2005/8/layout/orgChart1"/>
    <dgm:cxn modelId="{E008079B-00E1-48BE-A340-D2DF60681BA5}" type="presParOf" srcId="{3E2AB8B1-39F2-41C6-BAA8-3B421B0E2BD4}" destId="{BC1EF4E9-B279-4008-AEBE-1C3E5E73915A}" srcOrd="2" destOrd="0" presId="urn:microsoft.com/office/officeart/2005/8/layout/orgChart1"/>
    <dgm:cxn modelId="{53CBA0C1-37F9-4166-84AE-59BB075E8A7B}" type="presParOf" srcId="{6B00D354-9018-48C0-B3D3-AA16A1DDAC74}" destId="{769075E6-F8FD-4C38-8A0E-EF66F5F96D94}" srcOrd="2" destOrd="0" presId="urn:microsoft.com/office/officeart/2005/8/layout/orgChart1"/>
    <dgm:cxn modelId="{81B62654-D699-4EA7-A7FE-428917007316}" type="presParOf" srcId="{6B00D354-9018-48C0-B3D3-AA16A1DDAC74}" destId="{68689920-A742-4D8F-A182-0CC25B6C4128}" srcOrd="3" destOrd="0" presId="urn:microsoft.com/office/officeart/2005/8/layout/orgChart1"/>
    <dgm:cxn modelId="{1DFE711D-CD6B-4192-83B4-C06B11B35F4C}" type="presParOf" srcId="{68689920-A742-4D8F-A182-0CC25B6C4128}" destId="{CDDC11D8-62DF-42F2-BE33-F13DADF0BF19}" srcOrd="0" destOrd="0" presId="urn:microsoft.com/office/officeart/2005/8/layout/orgChart1"/>
    <dgm:cxn modelId="{D5B0DE9C-A6EE-424F-8CA5-5B572B824B17}" type="presParOf" srcId="{CDDC11D8-62DF-42F2-BE33-F13DADF0BF19}" destId="{1DB9516B-DA9A-4A96-98FB-D484C1DA0AE3}" srcOrd="0" destOrd="0" presId="urn:microsoft.com/office/officeart/2005/8/layout/orgChart1"/>
    <dgm:cxn modelId="{52E1148A-7A2E-470B-8186-E7CD3174FBE0}" type="presParOf" srcId="{CDDC11D8-62DF-42F2-BE33-F13DADF0BF19}" destId="{79115C2A-4D30-492F-B569-389416B92613}" srcOrd="1" destOrd="0" presId="urn:microsoft.com/office/officeart/2005/8/layout/orgChart1"/>
    <dgm:cxn modelId="{02EAC8FD-589C-42DE-AEE8-BF90320FE931}" type="presParOf" srcId="{68689920-A742-4D8F-A182-0CC25B6C4128}" destId="{696DEFCA-50AE-4C9E-A027-F0E1198DC932}" srcOrd="1" destOrd="0" presId="urn:microsoft.com/office/officeart/2005/8/layout/orgChart1"/>
    <dgm:cxn modelId="{E5101CC9-12F8-4491-8200-555A0B88D25C}" type="presParOf" srcId="{696DEFCA-50AE-4C9E-A027-F0E1198DC932}" destId="{C8A8ADAD-4285-4B5D-9FF8-2DF8540EC2A4}" srcOrd="0" destOrd="0" presId="urn:microsoft.com/office/officeart/2005/8/layout/orgChart1"/>
    <dgm:cxn modelId="{1BF1F0EE-A2B9-4A9D-993B-67EBDF53D5FB}" type="presParOf" srcId="{696DEFCA-50AE-4C9E-A027-F0E1198DC932}" destId="{621ECB04-78E3-47A6-9BA6-0957DF6DD06C}" srcOrd="1" destOrd="0" presId="urn:microsoft.com/office/officeart/2005/8/layout/orgChart1"/>
    <dgm:cxn modelId="{92DADFF7-8193-4F73-93A5-A23CC4FBB9ED}" type="presParOf" srcId="{621ECB04-78E3-47A6-9BA6-0957DF6DD06C}" destId="{73D5EB12-98CA-4CE4-AD91-A0F5D1D63B86}" srcOrd="0" destOrd="0" presId="urn:microsoft.com/office/officeart/2005/8/layout/orgChart1"/>
    <dgm:cxn modelId="{89D513DF-1AEB-4F24-B067-E7F02DA0C9A8}" type="presParOf" srcId="{73D5EB12-98CA-4CE4-AD91-A0F5D1D63B86}" destId="{FD2560AE-F750-4358-B485-91C91413C5D3}" srcOrd="0" destOrd="0" presId="urn:microsoft.com/office/officeart/2005/8/layout/orgChart1"/>
    <dgm:cxn modelId="{D238D060-CD56-461F-9D84-3DD63F47069F}" type="presParOf" srcId="{73D5EB12-98CA-4CE4-AD91-A0F5D1D63B86}" destId="{A058A051-9094-496C-8B8D-A2AA8FC17F3D}" srcOrd="1" destOrd="0" presId="urn:microsoft.com/office/officeart/2005/8/layout/orgChart1"/>
    <dgm:cxn modelId="{F29A1861-0001-4BFF-9832-EE5A859D3E5A}" type="presParOf" srcId="{621ECB04-78E3-47A6-9BA6-0957DF6DD06C}" destId="{1F6E2C07-DA6E-4197-9AEA-C50B4D39357A}" srcOrd="1" destOrd="0" presId="urn:microsoft.com/office/officeart/2005/8/layout/orgChart1"/>
    <dgm:cxn modelId="{61FDD1C1-4821-441C-8422-090470F66250}" type="presParOf" srcId="{621ECB04-78E3-47A6-9BA6-0957DF6DD06C}" destId="{D0C1F67C-548B-4635-97D6-DF144919A035}" srcOrd="2" destOrd="0" presId="urn:microsoft.com/office/officeart/2005/8/layout/orgChart1"/>
    <dgm:cxn modelId="{51889831-2442-4067-875A-8A6F31BDFFA9}" type="presParOf" srcId="{696DEFCA-50AE-4C9E-A027-F0E1198DC932}" destId="{A0E2E6B5-CE4D-4FDD-851B-687021353F78}" srcOrd="2" destOrd="0" presId="urn:microsoft.com/office/officeart/2005/8/layout/orgChart1"/>
    <dgm:cxn modelId="{73DAB4D1-8E06-4677-A3A3-77467C08B45A}" type="presParOf" srcId="{696DEFCA-50AE-4C9E-A027-F0E1198DC932}" destId="{1D4B1168-6978-44D6-82E2-D94F050D7745}" srcOrd="3" destOrd="0" presId="urn:microsoft.com/office/officeart/2005/8/layout/orgChart1"/>
    <dgm:cxn modelId="{BA0DFD61-9142-4BE8-994F-9E10DB06CF66}" type="presParOf" srcId="{1D4B1168-6978-44D6-82E2-D94F050D7745}" destId="{E59318D3-8CFF-43D7-B120-AAC997357B12}" srcOrd="0" destOrd="0" presId="urn:microsoft.com/office/officeart/2005/8/layout/orgChart1"/>
    <dgm:cxn modelId="{1A0BED07-76AB-47DC-9553-226B379DA58B}" type="presParOf" srcId="{E59318D3-8CFF-43D7-B120-AAC997357B12}" destId="{3C9FCDA9-2081-4583-9737-4D312319D3BD}" srcOrd="0" destOrd="0" presId="urn:microsoft.com/office/officeart/2005/8/layout/orgChart1"/>
    <dgm:cxn modelId="{51467F0A-2D9A-4759-A907-BA1845617D6A}" type="presParOf" srcId="{E59318D3-8CFF-43D7-B120-AAC997357B12}" destId="{72C97771-A9B4-47B2-952F-CCE0C0BB1F01}" srcOrd="1" destOrd="0" presId="urn:microsoft.com/office/officeart/2005/8/layout/orgChart1"/>
    <dgm:cxn modelId="{439AFBB6-5D17-4DD7-9DDA-3EE019CF293D}" type="presParOf" srcId="{1D4B1168-6978-44D6-82E2-D94F050D7745}" destId="{87E033D0-5DF0-4698-AB51-393D5BD9910F}" srcOrd="1" destOrd="0" presId="urn:microsoft.com/office/officeart/2005/8/layout/orgChart1"/>
    <dgm:cxn modelId="{AFB41419-74F4-4F43-97E5-AA823522DD58}" type="presParOf" srcId="{1D4B1168-6978-44D6-82E2-D94F050D7745}" destId="{BCBA0E8A-E81D-4944-A2F9-374D1B429364}" srcOrd="2" destOrd="0" presId="urn:microsoft.com/office/officeart/2005/8/layout/orgChart1"/>
    <dgm:cxn modelId="{57F33D42-81CD-4453-AB85-CCD72F1F13D1}" type="presParOf" srcId="{68689920-A742-4D8F-A182-0CC25B6C4128}" destId="{16DF882B-895B-47D0-9978-AF0079724E7B}" srcOrd="2" destOrd="0" presId="urn:microsoft.com/office/officeart/2005/8/layout/orgChart1"/>
    <dgm:cxn modelId="{4C7CF18E-952B-47DE-98CB-1E45384B144E}" type="presParOf" srcId="{6B00D354-9018-48C0-B3D3-AA16A1DDAC74}" destId="{7B23F1A0-2CF1-432E-A7DF-89D6C8BBD3E1}" srcOrd="4" destOrd="0" presId="urn:microsoft.com/office/officeart/2005/8/layout/orgChart1"/>
    <dgm:cxn modelId="{D615ACBF-1911-4276-88FB-EDBF0D1FF386}" type="presParOf" srcId="{6B00D354-9018-48C0-B3D3-AA16A1DDAC74}" destId="{E6089079-D7BE-4010-88D1-5D67DD202D5E}" srcOrd="5" destOrd="0" presId="urn:microsoft.com/office/officeart/2005/8/layout/orgChart1"/>
    <dgm:cxn modelId="{E345E3A2-09A3-489F-AFFE-17269F187EDD}" type="presParOf" srcId="{E6089079-D7BE-4010-88D1-5D67DD202D5E}" destId="{9AACF99A-79E7-4993-BE1E-0BFE4EDB2787}" srcOrd="0" destOrd="0" presId="urn:microsoft.com/office/officeart/2005/8/layout/orgChart1"/>
    <dgm:cxn modelId="{E23B571D-FBDD-400A-A1EB-E3766618BC12}" type="presParOf" srcId="{9AACF99A-79E7-4993-BE1E-0BFE4EDB2787}" destId="{BC7FB726-23F2-4B1C-88BC-7FE759ECA0AC}" srcOrd="0" destOrd="0" presId="urn:microsoft.com/office/officeart/2005/8/layout/orgChart1"/>
    <dgm:cxn modelId="{27B528CD-6157-4311-BCDE-5A034923AA57}" type="presParOf" srcId="{9AACF99A-79E7-4993-BE1E-0BFE4EDB2787}" destId="{843267EF-535C-4A0C-B8E1-1579DCAE2534}" srcOrd="1" destOrd="0" presId="urn:microsoft.com/office/officeart/2005/8/layout/orgChart1"/>
    <dgm:cxn modelId="{D4DFD00D-787F-4DBE-9FFC-C535D018C1A8}" type="presParOf" srcId="{E6089079-D7BE-4010-88D1-5D67DD202D5E}" destId="{7CF32E32-BD89-4C52-92D7-E5A6A7729DED}" srcOrd="1" destOrd="0" presId="urn:microsoft.com/office/officeart/2005/8/layout/orgChart1"/>
    <dgm:cxn modelId="{2730D022-5712-4B66-8548-B4AC3C928A6D}" type="presParOf" srcId="{7CF32E32-BD89-4C52-92D7-E5A6A7729DED}" destId="{462373A2-0FF6-467F-B878-3F0352985440}" srcOrd="0" destOrd="0" presId="urn:microsoft.com/office/officeart/2005/8/layout/orgChart1"/>
    <dgm:cxn modelId="{FAF19F6C-17B1-45D3-9F31-E9847725C133}" type="presParOf" srcId="{7CF32E32-BD89-4C52-92D7-E5A6A7729DED}" destId="{F9C35BE8-0053-43B3-93C2-E127624216B1}" srcOrd="1" destOrd="0" presId="urn:microsoft.com/office/officeart/2005/8/layout/orgChart1"/>
    <dgm:cxn modelId="{6A930885-5B4B-45E2-A03A-9897BE0F8061}" type="presParOf" srcId="{F9C35BE8-0053-43B3-93C2-E127624216B1}" destId="{0148828C-AF5F-47D4-90E7-EE1249B3EA6F}" srcOrd="0" destOrd="0" presId="urn:microsoft.com/office/officeart/2005/8/layout/orgChart1"/>
    <dgm:cxn modelId="{F867B826-FE27-4832-BBF0-00E300498141}" type="presParOf" srcId="{0148828C-AF5F-47D4-90E7-EE1249B3EA6F}" destId="{D3F7EE6F-D581-4C3C-B3A5-6788EE13CD86}" srcOrd="0" destOrd="0" presId="urn:microsoft.com/office/officeart/2005/8/layout/orgChart1"/>
    <dgm:cxn modelId="{3A445C5F-A500-4C07-8C3A-B1EE9E3D842B}" type="presParOf" srcId="{0148828C-AF5F-47D4-90E7-EE1249B3EA6F}" destId="{EB905DEE-200D-4749-919B-7515679EEDAD}" srcOrd="1" destOrd="0" presId="urn:microsoft.com/office/officeart/2005/8/layout/orgChart1"/>
    <dgm:cxn modelId="{8F51BCD0-7CC3-4589-915D-A17DC35F8ABF}" type="presParOf" srcId="{F9C35BE8-0053-43B3-93C2-E127624216B1}" destId="{2AF2F5A3-4622-495D-867D-575F94E59109}" srcOrd="1" destOrd="0" presId="urn:microsoft.com/office/officeart/2005/8/layout/orgChart1"/>
    <dgm:cxn modelId="{C93567D9-1BA9-4E08-A397-4EB409557C6E}" type="presParOf" srcId="{F9C35BE8-0053-43B3-93C2-E127624216B1}" destId="{0B593787-57CD-4D6E-9593-4C3D30A2273B}" srcOrd="2" destOrd="0" presId="urn:microsoft.com/office/officeart/2005/8/layout/orgChart1"/>
    <dgm:cxn modelId="{382C7BF6-BEBE-4784-B6E3-0CB0AC840461}" type="presParOf" srcId="{7CF32E32-BD89-4C52-92D7-E5A6A7729DED}" destId="{0F00E06E-EBB6-481C-B63B-281295FB3634}" srcOrd="2" destOrd="0" presId="urn:microsoft.com/office/officeart/2005/8/layout/orgChart1"/>
    <dgm:cxn modelId="{ECBBC20D-9CF4-43C5-97F0-B66100EB0350}" type="presParOf" srcId="{7CF32E32-BD89-4C52-92D7-E5A6A7729DED}" destId="{AD5CB119-BB2A-40FC-950E-FF25B5EC917E}" srcOrd="3" destOrd="0" presId="urn:microsoft.com/office/officeart/2005/8/layout/orgChart1"/>
    <dgm:cxn modelId="{ED5711AA-A09E-4BC7-BBAE-E9954CE29993}" type="presParOf" srcId="{AD5CB119-BB2A-40FC-950E-FF25B5EC917E}" destId="{213485B9-CDA6-49ED-BA7B-60640BEC06FA}" srcOrd="0" destOrd="0" presId="urn:microsoft.com/office/officeart/2005/8/layout/orgChart1"/>
    <dgm:cxn modelId="{EC9CE528-E558-45C8-8AC8-228EFD6D93AE}" type="presParOf" srcId="{213485B9-CDA6-49ED-BA7B-60640BEC06FA}" destId="{8DD4F346-4762-47CB-A5AA-CF5706E6DBFD}" srcOrd="0" destOrd="0" presId="urn:microsoft.com/office/officeart/2005/8/layout/orgChart1"/>
    <dgm:cxn modelId="{E88E68B8-0EC6-435D-93F4-011108EBF1C7}" type="presParOf" srcId="{213485B9-CDA6-49ED-BA7B-60640BEC06FA}" destId="{2F69AC9B-442C-458C-9A47-023A01A0FFEF}" srcOrd="1" destOrd="0" presId="urn:microsoft.com/office/officeart/2005/8/layout/orgChart1"/>
    <dgm:cxn modelId="{DC102059-D7CA-43C2-ABC4-3693BC758226}" type="presParOf" srcId="{AD5CB119-BB2A-40FC-950E-FF25B5EC917E}" destId="{3F2349AC-9BA0-44EF-9BA1-1B13A3E126CB}" srcOrd="1" destOrd="0" presId="urn:microsoft.com/office/officeart/2005/8/layout/orgChart1"/>
    <dgm:cxn modelId="{0F77AFE4-12FB-4F08-AB16-DDC2021048A8}" type="presParOf" srcId="{AD5CB119-BB2A-40FC-950E-FF25B5EC917E}" destId="{4524E4C8-5888-4CA5-810A-55581C4836D0}" srcOrd="2" destOrd="0" presId="urn:microsoft.com/office/officeart/2005/8/layout/orgChart1"/>
    <dgm:cxn modelId="{B130E848-6E1C-4633-B3AC-27C0C2D3343F}" type="presParOf" srcId="{E6089079-D7BE-4010-88D1-5D67DD202D5E}" destId="{5E9D82BB-784C-4F2A-95CE-3495B122DBDF}" srcOrd="2" destOrd="0" presId="urn:microsoft.com/office/officeart/2005/8/layout/orgChart1"/>
    <dgm:cxn modelId="{1A9074EC-EB44-48D5-AAE1-2648E3BE436F}" type="presParOf" srcId="{6B00D354-9018-48C0-B3D3-AA16A1DDAC74}" destId="{30142377-4C4E-4773-8E55-E2072144718D}" srcOrd="6" destOrd="0" presId="urn:microsoft.com/office/officeart/2005/8/layout/orgChart1"/>
    <dgm:cxn modelId="{FA0E3D71-BB7E-4FE4-865A-B80AEA10EFC2}" type="presParOf" srcId="{6B00D354-9018-48C0-B3D3-AA16A1DDAC74}" destId="{2B8D0F03-DB5F-4562-9870-55751CD59537}" srcOrd="7" destOrd="0" presId="urn:microsoft.com/office/officeart/2005/8/layout/orgChart1"/>
    <dgm:cxn modelId="{9D3B8863-56D4-4463-B9F5-7BFC36E41545}" type="presParOf" srcId="{2B8D0F03-DB5F-4562-9870-55751CD59537}" destId="{7371CDC4-3D63-44D0-911D-8056F6F31F72}" srcOrd="0" destOrd="0" presId="urn:microsoft.com/office/officeart/2005/8/layout/orgChart1"/>
    <dgm:cxn modelId="{80A461E1-E463-4F64-8E02-EB32655F4C45}" type="presParOf" srcId="{7371CDC4-3D63-44D0-911D-8056F6F31F72}" destId="{3626047A-B47E-4054-BECB-E2C30B933E57}" srcOrd="0" destOrd="0" presId="urn:microsoft.com/office/officeart/2005/8/layout/orgChart1"/>
    <dgm:cxn modelId="{0A20F772-7419-488D-85C1-0E132DC79A16}" type="presParOf" srcId="{7371CDC4-3D63-44D0-911D-8056F6F31F72}" destId="{DCB37944-D227-48FA-8F58-CC44BDEB7C90}" srcOrd="1" destOrd="0" presId="urn:microsoft.com/office/officeart/2005/8/layout/orgChart1"/>
    <dgm:cxn modelId="{2DA080C1-75C3-46A0-86BE-40073E1CED9E}" type="presParOf" srcId="{2B8D0F03-DB5F-4562-9870-55751CD59537}" destId="{0C55F788-8E08-4F17-8DF8-4A3F8D3DA44A}" srcOrd="1" destOrd="0" presId="urn:microsoft.com/office/officeart/2005/8/layout/orgChart1"/>
    <dgm:cxn modelId="{9CB900E0-7F5F-47FB-B299-8D3BE06920B8}" type="presParOf" srcId="{2B8D0F03-DB5F-4562-9870-55751CD59537}" destId="{DE8D6E09-F2CC-4C18-9C47-9C3A3717C6A5}" srcOrd="2" destOrd="0" presId="urn:microsoft.com/office/officeart/2005/8/layout/orgChart1"/>
    <dgm:cxn modelId="{A3A4C14F-E926-445F-95AB-806155172136}" type="presParOf" srcId="{19B3DE0E-CFB5-4A88-BF8B-4D03E28BBECF}" destId="{1E288608-DE07-4C08-92D8-53959382BE32}" srcOrd="2" destOrd="0" presId="urn:microsoft.com/office/officeart/2005/8/layout/orgChart1"/>
    <dgm:cxn modelId="{F4D747F5-E89D-4F6F-B338-C2DBEBE8EABE}" type="presParOf" srcId="{1E288608-DE07-4C08-92D8-53959382BE32}" destId="{1C466170-EEC2-427A-8575-494AF5A6A7A0}" srcOrd="0" destOrd="0" presId="urn:microsoft.com/office/officeart/2005/8/layout/orgChart1"/>
    <dgm:cxn modelId="{06CF54A3-3B7C-4ED1-9BF4-7FB28BF48CA2}" type="presParOf" srcId="{1E288608-DE07-4C08-92D8-53959382BE32}" destId="{2636BC2F-1942-444B-9774-AADB2E2967DA}" srcOrd="1" destOrd="0" presId="urn:microsoft.com/office/officeart/2005/8/layout/orgChart1"/>
    <dgm:cxn modelId="{56227700-CE8C-431B-924D-34A3A56DF5C5}" type="presParOf" srcId="{2636BC2F-1942-444B-9774-AADB2E2967DA}" destId="{94BBA16F-40F5-4313-A502-D4BE5168B3AB}" srcOrd="0" destOrd="0" presId="urn:microsoft.com/office/officeart/2005/8/layout/orgChart1"/>
    <dgm:cxn modelId="{C2D57F7B-305A-491E-AFA5-619D3F23E28E}" type="presParOf" srcId="{94BBA16F-40F5-4313-A502-D4BE5168B3AB}" destId="{7D99B961-CA19-45EA-9D67-56CF3F4E91BA}" srcOrd="0" destOrd="0" presId="urn:microsoft.com/office/officeart/2005/8/layout/orgChart1"/>
    <dgm:cxn modelId="{DDED5573-809E-4A67-B3FA-F0ED5D53C6B3}" type="presParOf" srcId="{94BBA16F-40F5-4313-A502-D4BE5168B3AB}" destId="{4F762551-34DC-4C22-9139-C2B5AB211B51}" srcOrd="1" destOrd="0" presId="urn:microsoft.com/office/officeart/2005/8/layout/orgChart1"/>
    <dgm:cxn modelId="{9BCC85AA-49C7-4DFD-B94A-B0E1DDD33091}" type="presParOf" srcId="{2636BC2F-1942-444B-9774-AADB2E2967DA}" destId="{F9B86FDB-CE1D-4A97-A0E0-37052ACFE718}" srcOrd="1" destOrd="0" presId="urn:microsoft.com/office/officeart/2005/8/layout/orgChart1"/>
    <dgm:cxn modelId="{96F9EDFA-7B97-4EA1-B5A9-FB3E7D326083}" type="presParOf" srcId="{2636BC2F-1942-444B-9774-AADB2E2967DA}" destId="{72607E7A-84E4-48A0-BA2D-9533BEAF378D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466170-EEC2-427A-8575-494AF5A6A7A0}">
      <dsp:nvSpPr>
        <dsp:cNvPr id="0" name=""/>
        <dsp:cNvSpPr/>
      </dsp:nvSpPr>
      <dsp:spPr>
        <a:xfrm>
          <a:off x="6045470" y="1775139"/>
          <a:ext cx="96706" cy="423664"/>
        </a:xfrm>
        <a:custGeom>
          <a:avLst/>
          <a:gdLst/>
          <a:ahLst/>
          <a:cxnLst/>
          <a:rect l="0" t="0" r="0" b="0"/>
          <a:pathLst>
            <a:path>
              <a:moveTo>
                <a:pt x="96706" y="0"/>
              </a:moveTo>
              <a:lnTo>
                <a:pt x="96706" y="423664"/>
              </a:lnTo>
              <a:lnTo>
                <a:pt x="0" y="4236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142377-4C4E-4773-8E55-E2072144718D}">
      <dsp:nvSpPr>
        <dsp:cNvPr id="0" name=""/>
        <dsp:cNvSpPr/>
      </dsp:nvSpPr>
      <dsp:spPr>
        <a:xfrm>
          <a:off x="6142176" y="1775139"/>
          <a:ext cx="1891773" cy="839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776"/>
              </a:lnTo>
              <a:lnTo>
                <a:pt x="1891773" y="742776"/>
              </a:lnTo>
              <a:lnTo>
                <a:pt x="1891773" y="8394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00E06E-EBB6-481C-B63B-281295FB3634}">
      <dsp:nvSpPr>
        <dsp:cNvPr id="0" name=""/>
        <dsp:cNvSpPr/>
      </dsp:nvSpPr>
      <dsp:spPr>
        <a:xfrm>
          <a:off x="7665417" y="3082974"/>
          <a:ext cx="138151" cy="1077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7582"/>
              </a:lnTo>
              <a:lnTo>
                <a:pt x="138151" y="1077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373A2-0FF6-467F-B878-3F0352985440}">
      <dsp:nvSpPr>
        <dsp:cNvPr id="0" name=""/>
        <dsp:cNvSpPr/>
      </dsp:nvSpPr>
      <dsp:spPr>
        <a:xfrm>
          <a:off x="7665417" y="3082974"/>
          <a:ext cx="138151" cy="423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664"/>
              </a:lnTo>
              <a:lnTo>
                <a:pt x="138151" y="423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3F1A0-2CF1-432E-A7DF-89D6C8BBD3E1}">
      <dsp:nvSpPr>
        <dsp:cNvPr id="0" name=""/>
        <dsp:cNvSpPr/>
      </dsp:nvSpPr>
      <dsp:spPr>
        <a:xfrm>
          <a:off x="6142176" y="1775139"/>
          <a:ext cx="1891644" cy="847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623"/>
              </a:lnTo>
              <a:lnTo>
                <a:pt x="1891644" y="750623"/>
              </a:lnTo>
              <a:lnTo>
                <a:pt x="1891644" y="8473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E2E6B5-CE4D-4FDD-851B-687021353F78}">
      <dsp:nvSpPr>
        <dsp:cNvPr id="0" name=""/>
        <dsp:cNvSpPr/>
      </dsp:nvSpPr>
      <dsp:spPr>
        <a:xfrm>
          <a:off x="6550994" y="3082974"/>
          <a:ext cx="138151" cy="1077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7582"/>
              </a:lnTo>
              <a:lnTo>
                <a:pt x="138151" y="1077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8ADAD-4285-4B5D-9FF8-2DF8540EC2A4}">
      <dsp:nvSpPr>
        <dsp:cNvPr id="0" name=""/>
        <dsp:cNvSpPr/>
      </dsp:nvSpPr>
      <dsp:spPr>
        <a:xfrm>
          <a:off x="6550994" y="3082974"/>
          <a:ext cx="138151" cy="423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664"/>
              </a:lnTo>
              <a:lnTo>
                <a:pt x="138151" y="423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9075E6-F8FD-4C38-8A0E-EF66F5F96D94}">
      <dsp:nvSpPr>
        <dsp:cNvPr id="0" name=""/>
        <dsp:cNvSpPr/>
      </dsp:nvSpPr>
      <dsp:spPr>
        <a:xfrm>
          <a:off x="6142176" y="1775139"/>
          <a:ext cx="777222" cy="847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0623"/>
              </a:lnTo>
              <a:lnTo>
                <a:pt x="777222" y="750623"/>
              </a:lnTo>
              <a:lnTo>
                <a:pt x="777222" y="8473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F385E-8FC5-4784-9CF5-05AD5C0D6E86}">
      <dsp:nvSpPr>
        <dsp:cNvPr id="0" name=""/>
        <dsp:cNvSpPr/>
      </dsp:nvSpPr>
      <dsp:spPr>
        <a:xfrm>
          <a:off x="3249172" y="3082974"/>
          <a:ext cx="2786056" cy="193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706"/>
              </a:lnTo>
              <a:lnTo>
                <a:pt x="2786056" y="96706"/>
              </a:lnTo>
              <a:lnTo>
                <a:pt x="2786056" y="193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71B13-5EBA-4EA3-BC34-C58CBEC97DF3}">
      <dsp:nvSpPr>
        <dsp:cNvPr id="0" name=""/>
        <dsp:cNvSpPr/>
      </dsp:nvSpPr>
      <dsp:spPr>
        <a:xfrm>
          <a:off x="3249172" y="3082974"/>
          <a:ext cx="1671633" cy="193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706"/>
              </a:lnTo>
              <a:lnTo>
                <a:pt x="1671633" y="96706"/>
              </a:lnTo>
              <a:lnTo>
                <a:pt x="1671633" y="193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E62D02-7DA1-4D08-937E-21BF3F38004B}">
      <dsp:nvSpPr>
        <dsp:cNvPr id="0" name=""/>
        <dsp:cNvSpPr/>
      </dsp:nvSpPr>
      <dsp:spPr>
        <a:xfrm>
          <a:off x="2696179" y="3082974"/>
          <a:ext cx="552993" cy="194848"/>
        </a:xfrm>
        <a:custGeom>
          <a:avLst/>
          <a:gdLst/>
          <a:ahLst/>
          <a:cxnLst/>
          <a:rect l="0" t="0" r="0" b="0"/>
          <a:pathLst>
            <a:path>
              <a:moveTo>
                <a:pt x="552993" y="0"/>
              </a:moveTo>
              <a:lnTo>
                <a:pt x="552993" y="98142"/>
              </a:lnTo>
              <a:lnTo>
                <a:pt x="0" y="98142"/>
              </a:lnTo>
              <a:lnTo>
                <a:pt x="0" y="1948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861FC-AB34-4C10-90C8-4C98671CB6F0}">
      <dsp:nvSpPr>
        <dsp:cNvPr id="0" name=""/>
        <dsp:cNvSpPr/>
      </dsp:nvSpPr>
      <dsp:spPr>
        <a:xfrm>
          <a:off x="2691961" y="3082974"/>
          <a:ext cx="557211" cy="193412"/>
        </a:xfrm>
        <a:custGeom>
          <a:avLst/>
          <a:gdLst/>
          <a:ahLst/>
          <a:cxnLst/>
          <a:rect l="0" t="0" r="0" b="0"/>
          <a:pathLst>
            <a:path>
              <a:moveTo>
                <a:pt x="557211" y="0"/>
              </a:moveTo>
              <a:lnTo>
                <a:pt x="557211" y="96706"/>
              </a:lnTo>
              <a:lnTo>
                <a:pt x="0" y="96706"/>
              </a:lnTo>
              <a:lnTo>
                <a:pt x="0" y="193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E6D4F-C7F3-4B27-8240-84F161AB1D12}">
      <dsp:nvSpPr>
        <dsp:cNvPr id="0" name=""/>
        <dsp:cNvSpPr/>
      </dsp:nvSpPr>
      <dsp:spPr>
        <a:xfrm>
          <a:off x="1209134" y="3736891"/>
          <a:ext cx="138151" cy="4236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3664"/>
              </a:lnTo>
              <a:lnTo>
                <a:pt x="138151" y="4236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1C14-A8A3-40CC-B1CF-BA62187287C6}">
      <dsp:nvSpPr>
        <dsp:cNvPr id="0" name=""/>
        <dsp:cNvSpPr/>
      </dsp:nvSpPr>
      <dsp:spPr>
        <a:xfrm>
          <a:off x="1577538" y="3082974"/>
          <a:ext cx="1671633" cy="193412"/>
        </a:xfrm>
        <a:custGeom>
          <a:avLst/>
          <a:gdLst/>
          <a:ahLst/>
          <a:cxnLst/>
          <a:rect l="0" t="0" r="0" b="0"/>
          <a:pathLst>
            <a:path>
              <a:moveTo>
                <a:pt x="1671633" y="0"/>
              </a:moveTo>
              <a:lnTo>
                <a:pt x="1671633" y="96706"/>
              </a:lnTo>
              <a:lnTo>
                <a:pt x="0" y="96706"/>
              </a:lnTo>
              <a:lnTo>
                <a:pt x="0" y="193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9037C1-2437-4647-A711-C0ABF58430E0}">
      <dsp:nvSpPr>
        <dsp:cNvPr id="0" name=""/>
        <dsp:cNvSpPr/>
      </dsp:nvSpPr>
      <dsp:spPr>
        <a:xfrm>
          <a:off x="463115" y="3082974"/>
          <a:ext cx="2786056" cy="193412"/>
        </a:xfrm>
        <a:custGeom>
          <a:avLst/>
          <a:gdLst/>
          <a:ahLst/>
          <a:cxnLst/>
          <a:rect l="0" t="0" r="0" b="0"/>
          <a:pathLst>
            <a:path>
              <a:moveTo>
                <a:pt x="2786056" y="0"/>
              </a:moveTo>
              <a:lnTo>
                <a:pt x="2786056" y="96706"/>
              </a:lnTo>
              <a:lnTo>
                <a:pt x="0" y="96706"/>
              </a:lnTo>
              <a:lnTo>
                <a:pt x="0" y="193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706B2-8D89-4C7A-B0B8-0C921836A2C2}">
      <dsp:nvSpPr>
        <dsp:cNvPr id="0" name=""/>
        <dsp:cNvSpPr/>
      </dsp:nvSpPr>
      <dsp:spPr>
        <a:xfrm>
          <a:off x="3249172" y="1775139"/>
          <a:ext cx="2893004" cy="847329"/>
        </a:xfrm>
        <a:custGeom>
          <a:avLst/>
          <a:gdLst/>
          <a:ahLst/>
          <a:cxnLst/>
          <a:rect l="0" t="0" r="0" b="0"/>
          <a:pathLst>
            <a:path>
              <a:moveTo>
                <a:pt x="2893004" y="0"/>
              </a:moveTo>
              <a:lnTo>
                <a:pt x="2893004" y="750623"/>
              </a:lnTo>
              <a:lnTo>
                <a:pt x="0" y="750623"/>
              </a:lnTo>
              <a:lnTo>
                <a:pt x="0" y="8473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88BF0-9345-4BEA-8EA4-D43B50C33EC3}">
      <dsp:nvSpPr>
        <dsp:cNvPr id="0" name=""/>
        <dsp:cNvSpPr/>
      </dsp:nvSpPr>
      <dsp:spPr>
        <a:xfrm>
          <a:off x="5681671" y="1314634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Chief Executive </a:t>
          </a:r>
          <a:r>
            <a:rPr lang="en-GB" sz="800" kern="1200">
              <a:latin typeface="Gill Sans MT" panose="020B0502020104020203" pitchFamily="34" charset="0"/>
            </a:rPr>
            <a:t>(0.8)</a:t>
          </a:r>
        </a:p>
      </dsp:txBody>
      <dsp:txXfrm>
        <a:off x="5681671" y="1314634"/>
        <a:ext cx="921010" cy="460505"/>
      </dsp:txXfrm>
    </dsp:sp>
    <dsp:sp modelId="{741F7812-F9CE-436E-97C0-68227772B89F}">
      <dsp:nvSpPr>
        <dsp:cNvPr id="0" name=""/>
        <dsp:cNvSpPr/>
      </dsp:nvSpPr>
      <dsp:spPr>
        <a:xfrm>
          <a:off x="2675603" y="2622468"/>
          <a:ext cx="1147136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Housing &amp; Communities Director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(0.6)</a:t>
          </a:r>
        </a:p>
      </dsp:txBody>
      <dsp:txXfrm>
        <a:off x="2675603" y="2622468"/>
        <a:ext cx="1147136" cy="460505"/>
      </dsp:txXfrm>
    </dsp:sp>
    <dsp:sp modelId="{5DCB551D-1AF4-420F-9077-C2FFC61EABA3}">
      <dsp:nvSpPr>
        <dsp:cNvPr id="0" name=""/>
        <dsp:cNvSpPr/>
      </dsp:nvSpPr>
      <dsp:spPr>
        <a:xfrm>
          <a:off x="2610" y="3276386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Specialist Housing Officer</a:t>
          </a:r>
        </a:p>
      </dsp:txBody>
      <dsp:txXfrm>
        <a:off x="2610" y="3276386"/>
        <a:ext cx="921010" cy="460505"/>
      </dsp:txXfrm>
    </dsp:sp>
    <dsp:sp modelId="{73DF3444-AF28-4EDF-8A5B-A69269535A5C}">
      <dsp:nvSpPr>
        <dsp:cNvPr id="0" name=""/>
        <dsp:cNvSpPr/>
      </dsp:nvSpPr>
      <dsp:spPr>
        <a:xfrm>
          <a:off x="1117033" y="3276386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Homes and Communities Manager</a:t>
          </a:r>
        </a:p>
      </dsp:txBody>
      <dsp:txXfrm>
        <a:off x="1117033" y="3276386"/>
        <a:ext cx="921010" cy="460505"/>
      </dsp:txXfrm>
    </dsp:sp>
    <dsp:sp modelId="{EDF9DCFE-2C80-4B9A-8431-C1C564889AE4}">
      <dsp:nvSpPr>
        <dsp:cNvPr id="0" name=""/>
        <dsp:cNvSpPr/>
      </dsp:nvSpPr>
      <dsp:spPr>
        <a:xfrm>
          <a:off x="1347285" y="3930303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Housing Assistant</a:t>
          </a:r>
        </a:p>
      </dsp:txBody>
      <dsp:txXfrm>
        <a:off x="1347285" y="3930303"/>
        <a:ext cx="921010" cy="460505"/>
      </dsp:txXfrm>
    </dsp:sp>
    <dsp:sp modelId="{92BD257F-C0B1-497B-9842-6B1137262263}">
      <dsp:nvSpPr>
        <dsp:cNvPr id="0" name=""/>
        <dsp:cNvSpPr/>
      </dsp:nvSpPr>
      <dsp:spPr>
        <a:xfrm>
          <a:off x="2231455" y="3276386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Gill Sans MT" panose="020B0502020104020203" pitchFamily="34" charset="0"/>
          </a:endParaRPr>
        </a:p>
      </dsp:txBody>
      <dsp:txXfrm>
        <a:off x="2231455" y="3276386"/>
        <a:ext cx="921010" cy="460505"/>
      </dsp:txXfrm>
    </dsp:sp>
    <dsp:sp modelId="{7DA43ACD-674F-4316-A954-086F0F79A723}">
      <dsp:nvSpPr>
        <dsp:cNvPr id="0" name=""/>
        <dsp:cNvSpPr/>
      </dsp:nvSpPr>
      <dsp:spPr>
        <a:xfrm>
          <a:off x="2235674" y="3277823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Business Support Officer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b="1" kern="1200">
            <a:latin typeface="Gill Sans MT" panose="020B0502020104020203" pitchFamily="34" charset="0"/>
          </a:endParaRPr>
        </a:p>
      </dsp:txBody>
      <dsp:txXfrm>
        <a:off x="2235674" y="3277823"/>
        <a:ext cx="921010" cy="460505"/>
      </dsp:txXfrm>
    </dsp:sp>
    <dsp:sp modelId="{5F05D2FB-CE36-4CDD-8FAA-0BB0509DA8B4}">
      <dsp:nvSpPr>
        <dsp:cNvPr id="0" name=""/>
        <dsp:cNvSpPr/>
      </dsp:nvSpPr>
      <dsp:spPr>
        <a:xfrm>
          <a:off x="4460301" y="3276386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Estates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Caretaker</a:t>
          </a:r>
        </a:p>
      </dsp:txBody>
      <dsp:txXfrm>
        <a:off x="4460301" y="3276386"/>
        <a:ext cx="921010" cy="460505"/>
      </dsp:txXfrm>
    </dsp:sp>
    <dsp:sp modelId="{FA448387-C7C9-4A36-BF4B-9486EEE176AC}">
      <dsp:nvSpPr>
        <dsp:cNvPr id="0" name=""/>
        <dsp:cNvSpPr/>
      </dsp:nvSpPr>
      <dsp:spPr>
        <a:xfrm>
          <a:off x="5574723" y="3276386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Estates Services Officer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(vacant)</a:t>
          </a:r>
        </a:p>
      </dsp:txBody>
      <dsp:txXfrm>
        <a:off x="5574723" y="3276386"/>
        <a:ext cx="921010" cy="460505"/>
      </dsp:txXfrm>
    </dsp:sp>
    <dsp:sp modelId="{1DB9516B-DA9A-4A96-98FB-D484C1DA0AE3}">
      <dsp:nvSpPr>
        <dsp:cNvPr id="0" name=""/>
        <dsp:cNvSpPr/>
      </dsp:nvSpPr>
      <dsp:spPr>
        <a:xfrm>
          <a:off x="6458893" y="2622468"/>
          <a:ext cx="921010" cy="460505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Director of Finance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(0.6)</a:t>
          </a:r>
          <a:endParaRPr lang="en-GB" sz="800" kern="1200">
            <a:latin typeface="Gill Sans MT" panose="020B0502020104020203" pitchFamily="34" charset="0"/>
          </a:endParaRPr>
        </a:p>
      </dsp:txBody>
      <dsp:txXfrm>
        <a:off x="6458893" y="2622468"/>
        <a:ext cx="921010" cy="460505"/>
      </dsp:txXfrm>
    </dsp:sp>
    <dsp:sp modelId="{FD2560AE-F750-4358-B485-91C91413C5D3}">
      <dsp:nvSpPr>
        <dsp:cNvPr id="0" name=""/>
        <dsp:cNvSpPr/>
      </dsp:nvSpPr>
      <dsp:spPr>
        <a:xfrm>
          <a:off x="6689146" y="3276386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Finance Officer </a:t>
          </a:r>
          <a:r>
            <a:rPr lang="en-GB" sz="800" kern="1200">
              <a:latin typeface="Gill Sans MT" panose="020B0502020104020203" pitchFamily="34" charset="0"/>
            </a:rPr>
            <a:t>(0.6)</a:t>
          </a:r>
        </a:p>
      </dsp:txBody>
      <dsp:txXfrm>
        <a:off x="6689146" y="3276386"/>
        <a:ext cx="921010" cy="460505"/>
      </dsp:txXfrm>
    </dsp:sp>
    <dsp:sp modelId="{3C9FCDA9-2081-4583-9737-4D312319D3BD}">
      <dsp:nvSpPr>
        <dsp:cNvPr id="0" name=""/>
        <dsp:cNvSpPr/>
      </dsp:nvSpPr>
      <dsp:spPr>
        <a:xfrm>
          <a:off x="6689146" y="3930303"/>
          <a:ext cx="921010" cy="460505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Data Analyst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Gill Sans MT" panose="020B0502020104020203" pitchFamily="34" charset="0"/>
            </a:rPr>
            <a:t>(Consultant 0.6)</a:t>
          </a:r>
        </a:p>
      </dsp:txBody>
      <dsp:txXfrm>
        <a:off x="6689146" y="3930303"/>
        <a:ext cx="921010" cy="460505"/>
      </dsp:txXfrm>
    </dsp:sp>
    <dsp:sp modelId="{BC7FB726-23F2-4B1C-88BC-7FE759ECA0AC}">
      <dsp:nvSpPr>
        <dsp:cNvPr id="0" name=""/>
        <dsp:cNvSpPr/>
      </dsp:nvSpPr>
      <dsp:spPr>
        <a:xfrm>
          <a:off x="7573316" y="2622468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7573316" y="2622468"/>
        <a:ext cx="921010" cy="460505"/>
      </dsp:txXfrm>
    </dsp:sp>
    <dsp:sp modelId="{D3F7EE6F-D581-4C3C-B3A5-6788EE13CD86}">
      <dsp:nvSpPr>
        <dsp:cNvPr id="0" name=""/>
        <dsp:cNvSpPr/>
      </dsp:nvSpPr>
      <dsp:spPr>
        <a:xfrm>
          <a:off x="7803569" y="3276386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latin typeface="Gill Sans MT" panose="020B0502020104020203" pitchFamily="34" charset="0"/>
            </a:rPr>
            <a:t>Assistant Property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latin typeface="Gill Sans MT" panose="020B0502020104020203" pitchFamily="34" charset="0"/>
            </a:rPr>
            <a:t>Manager </a:t>
          </a:r>
        </a:p>
      </dsp:txBody>
      <dsp:txXfrm>
        <a:off x="7803569" y="3276386"/>
        <a:ext cx="921010" cy="460505"/>
      </dsp:txXfrm>
    </dsp:sp>
    <dsp:sp modelId="{8DD4F346-4762-47CB-A5AA-CF5706E6DBFD}">
      <dsp:nvSpPr>
        <dsp:cNvPr id="0" name=""/>
        <dsp:cNvSpPr/>
      </dsp:nvSpPr>
      <dsp:spPr>
        <a:xfrm>
          <a:off x="7803569" y="3930303"/>
          <a:ext cx="921010" cy="460505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Compliance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Manager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latin typeface="Gill Sans MT" panose="020B0502020104020203" pitchFamily="34" charset="0"/>
            </a:rPr>
            <a:t>(Consultant, 0.4)</a:t>
          </a:r>
        </a:p>
      </dsp:txBody>
      <dsp:txXfrm>
        <a:off x="7803569" y="3930303"/>
        <a:ext cx="921010" cy="460505"/>
      </dsp:txXfrm>
    </dsp:sp>
    <dsp:sp modelId="{3626047A-B47E-4054-BECB-E2C30B933E57}">
      <dsp:nvSpPr>
        <dsp:cNvPr id="0" name=""/>
        <dsp:cNvSpPr/>
      </dsp:nvSpPr>
      <dsp:spPr>
        <a:xfrm>
          <a:off x="7573445" y="2614621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Asset Manager</a:t>
          </a:r>
          <a:endParaRPr lang="en-GB" sz="800" kern="1200">
            <a:latin typeface="Gill Sans MT" panose="020B0502020104020203" pitchFamily="34" charset="0"/>
          </a:endParaRPr>
        </a:p>
      </dsp:txBody>
      <dsp:txXfrm>
        <a:off x="7573445" y="2614621"/>
        <a:ext cx="921010" cy="460505"/>
      </dsp:txXfrm>
    </dsp:sp>
    <dsp:sp modelId="{7D99B961-CA19-45EA-9D67-56CF3F4E91BA}">
      <dsp:nvSpPr>
        <dsp:cNvPr id="0" name=""/>
        <dsp:cNvSpPr/>
      </dsp:nvSpPr>
      <dsp:spPr>
        <a:xfrm>
          <a:off x="5124460" y="1968551"/>
          <a:ext cx="921010" cy="4605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>
              <a:latin typeface="Gill Sans MT" panose="020B0502020104020203" pitchFamily="34" charset="0"/>
            </a:rPr>
            <a:t>Engagement &amp; Communications Manager</a:t>
          </a:r>
        </a:p>
      </dsp:txBody>
      <dsp:txXfrm>
        <a:off x="5124460" y="1968551"/>
        <a:ext cx="921010" cy="460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</dc:creator>
  <cp:lastModifiedBy>Vivienne Astall</cp:lastModifiedBy>
  <cp:revision>16</cp:revision>
  <cp:lastPrinted>2016-09-05T08:16:00Z</cp:lastPrinted>
  <dcterms:created xsi:type="dcterms:W3CDTF">2021-01-19T14:13:00Z</dcterms:created>
  <dcterms:modified xsi:type="dcterms:W3CDTF">2021-06-15T15:21:00Z</dcterms:modified>
</cp:coreProperties>
</file>