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009A" w14:textId="12953F4A" w:rsidR="003F7FB1" w:rsidRPr="00122C78" w:rsidRDefault="003E4402" w:rsidP="0008749A">
      <w:pPr>
        <w:shd w:val="clear" w:color="auto" w:fill="4C94D8" w:themeFill="text2" w:themeFillTint="80"/>
        <w:rPr>
          <w:rFonts w:ascii="Gill Sans MT" w:hAnsi="Gill Sans MT"/>
          <w:b/>
          <w:bCs/>
          <w:color w:val="FFFFFF" w:themeColor="background1"/>
          <w:sz w:val="28"/>
          <w:szCs w:val="28"/>
        </w:rPr>
      </w:pPr>
      <w:r w:rsidRPr="003E4402">
        <w:rPr>
          <w:rFonts w:ascii="Gill Sans MT" w:hAnsi="Gill Sans MT"/>
          <w:b/>
          <w:bCs/>
          <w:color w:val="FFFFFF" w:themeColor="background1"/>
          <w:sz w:val="28"/>
          <w:szCs w:val="28"/>
        </w:rPr>
        <w:t>Anti-Social Behaviour</w:t>
      </w:r>
      <w:r>
        <w:rPr>
          <w:rFonts w:ascii="Gill Sans MT" w:hAnsi="Gill Sans MT"/>
          <w:b/>
          <w:bCs/>
          <w:color w:val="FFFFFF" w:themeColor="background1"/>
          <w:sz w:val="28"/>
          <w:szCs w:val="28"/>
        </w:rPr>
        <w:t xml:space="preserve"> Policy </w:t>
      </w:r>
      <w:r w:rsidR="00395D34" w:rsidRPr="0008749A">
        <w:rPr>
          <w:rFonts w:ascii="Gill Sans MT" w:hAnsi="Gill Sans MT"/>
          <w:b/>
          <w:bCs/>
          <w:color w:val="FFFFFF" w:themeColor="background1"/>
          <w:sz w:val="28"/>
          <w:szCs w:val="28"/>
        </w:rPr>
        <w:t xml:space="preserve">Summary </w:t>
      </w:r>
    </w:p>
    <w:p w14:paraId="1ABC3AB5" w14:textId="77777777" w:rsidR="00951422" w:rsidRDefault="00951422" w:rsidP="00951422">
      <w:pPr>
        <w:spacing w:before="0"/>
        <w:rPr>
          <w:rFonts w:ascii="Gill Sans MT" w:hAnsi="Gill Sans MT"/>
          <w:b/>
          <w:bCs/>
          <w:color w:val="215F9A"/>
        </w:rPr>
      </w:pPr>
    </w:p>
    <w:p w14:paraId="6E1AF5E6" w14:textId="77777777" w:rsidR="003E4402" w:rsidRPr="007C559D" w:rsidRDefault="003E4402" w:rsidP="003E4402">
      <w:pPr>
        <w:rPr>
          <w:rFonts w:ascii="Gill Sans MT" w:hAnsi="Gill Sans MT"/>
          <w:b/>
          <w:bCs/>
          <w:color w:val="215F9A"/>
        </w:rPr>
      </w:pPr>
      <w:r w:rsidRPr="007C559D">
        <w:rPr>
          <w:rFonts w:ascii="Gill Sans MT" w:hAnsi="Gill Sans MT"/>
          <w:b/>
          <w:bCs/>
          <w:color w:val="215F9A"/>
        </w:rPr>
        <w:t>Our statement of policy</w:t>
      </w:r>
    </w:p>
    <w:p w14:paraId="1B58685A" w14:textId="3E28B982" w:rsidR="003E4402" w:rsidRPr="003E4402" w:rsidRDefault="003E4402" w:rsidP="003E4402">
      <w:pPr>
        <w:rPr>
          <w:rFonts w:ascii="Gill Sans MT" w:hAnsi="Gill Sans MT"/>
        </w:rPr>
      </w:pPr>
      <w:r w:rsidRPr="003E4402">
        <w:rPr>
          <w:rFonts w:ascii="Gill Sans MT" w:hAnsi="Gill Sans MT"/>
        </w:rPr>
        <w:t>Barnsbury Housing Association</w:t>
      </w:r>
      <w:r w:rsidR="00951422">
        <w:rPr>
          <w:rFonts w:ascii="Gill Sans MT" w:hAnsi="Gill Sans MT"/>
        </w:rPr>
        <w:t xml:space="preserve"> (BHA)</w:t>
      </w:r>
      <w:r w:rsidRPr="003E4402">
        <w:rPr>
          <w:rFonts w:ascii="Gill Sans MT" w:hAnsi="Gill Sans MT"/>
        </w:rPr>
        <w:t xml:space="preserve"> is committed to preventing and tackling anti-social behaviour (ASB). We take reports seriously, act fairly and aim to resolve cases as early as possible. Our response will be person-centred, reasonable and proportionate to the circumstances.</w:t>
      </w:r>
    </w:p>
    <w:p w14:paraId="29A7F879" w14:textId="77777777" w:rsidR="003E4402" w:rsidRPr="007C559D" w:rsidRDefault="003E4402" w:rsidP="003E4402">
      <w:pPr>
        <w:rPr>
          <w:rFonts w:ascii="Gill Sans MT" w:hAnsi="Gill Sans MT"/>
          <w:b/>
          <w:bCs/>
          <w:color w:val="215F9A"/>
        </w:rPr>
      </w:pPr>
      <w:r w:rsidRPr="007C559D">
        <w:rPr>
          <w:rFonts w:ascii="Gill Sans MT" w:hAnsi="Gill Sans MT"/>
          <w:b/>
          <w:bCs/>
          <w:color w:val="215F9A"/>
        </w:rPr>
        <w:t>What we mean by ASB</w:t>
      </w:r>
    </w:p>
    <w:p w14:paraId="135CEFF7" w14:textId="77777777" w:rsidR="003E4402" w:rsidRPr="003E4402" w:rsidRDefault="00000000" w:rsidP="00E51E3A">
      <w:pPr>
        <w:rPr>
          <w:rFonts w:ascii="Gill Sans MT" w:hAnsi="Gill Sans MT"/>
        </w:rPr>
      </w:pPr>
      <w:r w:rsidRPr="003E4402">
        <w:rPr>
          <w:rFonts w:ascii="Gill Sans MT" w:hAnsi="Gill Sans MT"/>
        </w:rPr>
        <w:t xml:space="preserve">ASB includes nuisance or criminal behaviour that causes distress or has a serious impact on other people. </w:t>
      </w:r>
      <w:r w:rsidR="00921235">
        <w:rPr>
          <w:rFonts w:ascii="Gill Sans MT" w:hAnsi="Gill Sans MT"/>
        </w:rPr>
        <w:t>When deciding whether behaviour is ASB, we consider how often it happens, how long it continues, how serious it is and the effect on the person affected and the wider community.</w:t>
      </w:r>
    </w:p>
    <w:p w14:paraId="4ADC8AFC" w14:textId="3BABC95C" w:rsidR="003E4402" w:rsidRPr="00951422" w:rsidRDefault="006A080B" w:rsidP="00951422">
      <w:pPr>
        <w:pStyle w:val="ListParagraph"/>
        <w:numPr>
          <w:ilvl w:val="0"/>
          <w:numId w:val="37"/>
        </w:numPr>
        <w:rPr>
          <w:rFonts w:ascii="Gill Sans MT" w:hAnsi="Gill Sans MT"/>
        </w:rPr>
      </w:pPr>
      <w:r>
        <w:rPr>
          <w:rFonts w:ascii="Gill Sans MT" w:hAnsi="Gill Sans MT"/>
          <w:b/>
          <w:bCs/>
        </w:rPr>
        <w:t>e</w:t>
      </w:r>
      <w:r w:rsidR="003E4402" w:rsidRPr="00951422">
        <w:rPr>
          <w:rFonts w:ascii="Gill Sans MT" w:hAnsi="Gill Sans MT"/>
          <w:b/>
          <w:bCs/>
        </w:rPr>
        <w:t xml:space="preserve">xamples may </w:t>
      </w:r>
      <w:r w:rsidR="00077006" w:rsidRPr="00951422">
        <w:rPr>
          <w:rFonts w:ascii="Gill Sans MT" w:hAnsi="Gill Sans MT"/>
          <w:b/>
          <w:bCs/>
        </w:rPr>
        <w:t>include</w:t>
      </w:r>
      <w:r w:rsidR="003E4402" w:rsidRPr="00951422">
        <w:rPr>
          <w:rFonts w:ascii="Gill Sans MT" w:hAnsi="Gill Sans MT"/>
        </w:rPr>
        <w:t xml:space="preserve"> persistent noise or abuse, intimidation, vandalism or graffiti, illegal drug use, vehicle nuisance, littering, misuse of communal areas and persistent barking.</w:t>
      </w:r>
    </w:p>
    <w:p w14:paraId="09CCB546" w14:textId="09EC8A30" w:rsidR="003E4402" w:rsidRPr="00D40136" w:rsidRDefault="00D40136" w:rsidP="00D40136">
      <w:pPr>
        <w:rPr>
          <w:rFonts w:ascii="Gill Sans MT" w:hAnsi="Gill Sans MT"/>
        </w:rPr>
      </w:pPr>
      <w:r w:rsidRPr="00D40136">
        <w:rPr>
          <w:rFonts w:ascii="Gill Sans MT" w:hAnsi="Gill Sans MT"/>
        </w:rPr>
        <w:t xml:space="preserve">Behaviour that is </w:t>
      </w:r>
      <w:r w:rsidR="003E4402" w:rsidRPr="00D40136">
        <w:rPr>
          <w:rFonts w:ascii="Gill Sans MT" w:hAnsi="Gill Sans MT"/>
        </w:rPr>
        <w:t>not ASB</w:t>
      </w:r>
      <w:r w:rsidRPr="00D40136">
        <w:rPr>
          <w:rFonts w:ascii="Gill Sans MT" w:hAnsi="Gill Sans MT"/>
        </w:rPr>
        <w:t xml:space="preserve"> includes</w:t>
      </w:r>
      <w:r>
        <w:rPr>
          <w:rFonts w:ascii="Gill Sans MT" w:hAnsi="Gill Sans MT"/>
          <w:b/>
          <w:bCs/>
        </w:rPr>
        <w:t xml:space="preserve"> </w:t>
      </w:r>
      <w:r w:rsidR="003E4402" w:rsidRPr="00D40136">
        <w:rPr>
          <w:rFonts w:ascii="Gill Sans MT" w:hAnsi="Gill Sans MT"/>
        </w:rPr>
        <w:t>ordinary living noise, children playing, babies crying, cooking smells, occasional dog barking, one-off parties or minor neighbour disagreements.</w:t>
      </w:r>
    </w:p>
    <w:p w14:paraId="0D52FC19" w14:textId="77777777" w:rsidR="003E4402" w:rsidRDefault="003E4402" w:rsidP="003E4402">
      <w:pPr>
        <w:rPr>
          <w:rFonts w:ascii="Gill Sans MT" w:hAnsi="Gill Sans MT"/>
          <w:b/>
          <w:bCs/>
          <w:color w:val="215F9A"/>
        </w:rPr>
      </w:pPr>
      <w:r w:rsidRPr="007C559D">
        <w:rPr>
          <w:rFonts w:ascii="Gill Sans MT" w:hAnsi="Gill Sans MT"/>
          <w:b/>
          <w:bCs/>
          <w:color w:val="215F9A"/>
        </w:rPr>
        <w:t>Our key principles</w:t>
      </w:r>
    </w:p>
    <w:p w14:paraId="5A647FB3" w14:textId="459B4A96" w:rsidR="00951422" w:rsidRPr="00951422" w:rsidRDefault="00951422" w:rsidP="003E4402">
      <w:pPr>
        <w:rPr>
          <w:rFonts w:ascii="Gill Sans MT" w:hAnsi="Gill Sans MT"/>
        </w:rPr>
      </w:pPr>
      <w:r w:rsidRPr="00951422">
        <w:rPr>
          <w:rFonts w:ascii="Gill Sans MT" w:hAnsi="Gill Sans MT"/>
        </w:rPr>
        <w:t xml:space="preserve">In dealing with ASB, our approach is: </w:t>
      </w:r>
    </w:p>
    <w:p w14:paraId="439E115D" w14:textId="7BBD1928" w:rsidR="003E4402" w:rsidRPr="003E4402" w:rsidRDefault="006A080B" w:rsidP="00951422">
      <w:pPr>
        <w:numPr>
          <w:ilvl w:val="0"/>
          <w:numId w:val="38"/>
        </w:numPr>
        <w:spacing w:before="0"/>
        <w:ind w:left="357" w:hanging="357"/>
        <w:rPr>
          <w:rFonts w:ascii="Gill Sans MT" w:hAnsi="Gill Sans MT"/>
        </w:rPr>
      </w:pPr>
      <w:r w:rsidRPr="003E4402">
        <w:rPr>
          <w:rFonts w:ascii="Gill Sans MT" w:hAnsi="Gill Sans MT"/>
        </w:rPr>
        <w:t>prevention and early intervention wherever possible.</w:t>
      </w:r>
    </w:p>
    <w:p w14:paraId="220D052A" w14:textId="2CD9233C" w:rsidR="003E4402" w:rsidRPr="003E4402" w:rsidRDefault="006A080B" w:rsidP="00951422">
      <w:pPr>
        <w:numPr>
          <w:ilvl w:val="0"/>
          <w:numId w:val="38"/>
        </w:numPr>
        <w:spacing w:before="0"/>
        <w:ind w:left="357" w:hanging="357"/>
        <w:rPr>
          <w:rFonts w:ascii="Gill Sans MT" w:hAnsi="Gill Sans MT"/>
        </w:rPr>
      </w:pPr>
      <w:r w:rsidRPr="003E4402">
        <w:rPr>
          <w:rFonts w:ascii="Gill Sans MT" w:hAnsi="Gill Sans MT"/>
        </w:rPr>
        <w:t>fair treatment, confidentiality, sensitivity and regular updates.</w:t>
      </w:r>
    </w:p>
    <w:p w14:paraId="1EA32BD7" w14:textId="4F5389A2" w:rsidR="003E4402" w:rsidRPr="00244611" w:rsidRDefault="00000000" w:rsidP="00244611">
      <w:pPr>
        <w:pStyle w:val="ListParagraph"/>
        <w:numPr>
          <w:ilvl w:val="0"/>
          <w:numId w:val="38"/>
        </w:numPr>
        <w:rPr>
          <w:rFonts w:ascii="Gill Sans MT" w:hAnsi="Gill Sans MT"/>
        </w:rPr>
      </w:pPr>
      <w:r w:rsidRPr="00244611">
        <w:rPr>
          <w:rFonts w:ascii="Gill Sans MT" w:hAnsi="Gill Sans MT"/>
        </w:rPr>
        <w:t>person-centred</w:t>
      </w:r>
      <w:r w:rsidR="00244611">
        <w:rPr>
          <w:rFonts w:ascii="Gill Sans MT" w:hAnsi="Gill Sans MT"/>
        </w:rPr>
        <w:t xml:space="preserve">, </w:t>
      </w:r>
      <w:r w:rsidR="00244611" w:rsidRPr="00244611">
        <w:rPr>
          <w:rFonts w:ascii="Gill Sans MT" w:hAnsi="Gill Sans MT"/>
        </w:rPr>
        <w:t>recognisi</w:t>
      </w:r>
      <w:r w:rsidR="00244611">
        <w:rPr>
          <w:rFonts w:ascii="Gill Sans MT" w:hAnsi="Gill Sans MT"/>
        </w:rPr>
        <w:t>ng</w:t>
      </w:r>
      <w:r w:rsidRPr="00244611">
        <w:rPr>
          <w:rFonts w:ascii="Gill Sans MT" w:hAnsi="Gill Sans MT"/>
        </w:rPr>
        <w:t xml:space="preserve"> </w:t>
      </w:r>
      <w:r w:rsidR="00244611" w:rsidRPr="00244611">
        <w:rPr>
          <w:rFonts w:ascii="Gill Sans MT" w:hAnsi="Gill Sans MT"/>
        </w:rPr>
        <w:t>that ASB</w:t>
      </w:r>
      <w:r w:rsidRPr="00244611">
        <w:rPr>
          <w:rFonts w:ascii="Gill Sans MT" w:hAnsi="Gill Sans MT"/>
        </w:rPr>
        <w:t xml:space="preserve"> can </w:t>
      </w:r>
      <w:r w:rsidR="00244611" w:rsidRPr="00244611">
        <w:rPr>
          <w:rFonts w:ascii="Gill Sans MT" w:hAnsi="Gill Sans MT"/>
        </w:rPr>
        <w:t>affect</w:t>
      </w:r>
      <w:r w:rsidRPr="00244611">
        <w:rPr>
          <w:rFonts w:ascii="Gill Sans MT" w:hAnsi="Gill Sans MT"/>
        </w:rPr>
        <w:t xml:space="preserve"> residents and communities</w:t>
      </w:r>
      <w:r w:rsidR="00244611" w:rsidRPr="00244611">
        <w:rPr>
          <w:rFonts w:ascii="Gill Sans MT" w:hAnsi="Gill Sans MT"/>
        </w:rPr>
        <w:t xml:space="preserve"> in different ways</w:t>
      </w:r>
      <w:r w:rsidRPr="00244611">
        <w:rPr>
          <w:rFonts w:ascii="Gill Sans MT" w:hAnsi="Gill Sans MT"/>
        </w:rPr>
        <w:t>.</w:t>
      </w:r>
    </w:p>
    <w:p w14:paraId="56D28F49" w14:textId="73CBCA1C" w:rsidR="003E4402" w:rsidRPr="003E4402" w:rsidRDefault="006A080B" w:rsidP="00951422">
      <w:pPr>
        <w:numPr>
          <w:ilvl w:val="0"/>
          <w:numId w:val="38"/>
        </w:numPr>
        <w:spacing w:before="0"/>
        <w:ind w:left="357" w:hanging="357"/>
        <w:rPr>
          <w:rFonts w:ascii="Gill Sans MT" w:hAnsi="Gill Sans MT"/>
        </w:rPr>
      </w:pPr>
      <w:r w:rsidRPr="003E4402">
        <w:rPr>
          <w:rFonts w:ascii="Gill Sans MT" w:hAnsi="Gill Sans MT"/>
        </w:rPr>
        <w:t>support for people affected, witnesses and those causing asb where support may help change behaviour.</w:t>
      </w:r>
    </w:p>
    <w:p w14:paraId="66CFD40F" w14:textId="6D08F8A3" w:rsidR="003E4402" w:rsidRPr="003E4402" w:rsidRDefault="006A080B" w:rsidP="00951422">
      <w:pPr>
        <w:numPr>
          <w:ilvl w:val="0"/>
          <w:numId w:val="38"/>
        </w:numPr>
        <w:spacing w:before="0"/>
        <w:ind w:left="357" w:hanging="357"/>
        <w:rPr>
          <w:rFonts w:ascii="Gill Sans MT" w:hAnsi="Gill Sans MT"/>
        </w:rPr>
      </w:pPr>
      <w:r w:rsidRPr="003E4402">
        <w:rPr>
          <w:rFonts w:ascii="Gill Sans MT" w:hAnsi="Gill Sans MT"/>
        </w:rPr>
        <w:t>consider</w:t>
      </w:r>
      <w:r>
        <w:rPr>
          <w:rFonts w:ascii="Gill Sans MT" w:hAnsi="Gill Sans MT"/>
        </w:rPr>
        <w:t xml:space="preserve"> </w:t>
      </w:r>
      <w:r w:rsidRPr="003E4402">
        <w:rPr>
          <w:rFonts w:ascii="Gill Sans MT" w:hAnsi="Gill Sans MT"/>
        </w:rPr>
        <w:t>safeguarding, vulnerabilities and reasonable adjustments where needed.</w:t>
      </w:r>
    </w:p>
    <w:p w14:paraId="40BF9181" w14:textId="77777777" w:rsidR="00951422" w:rsidRDefault="00951422" w:rsidP="00951422">
      <w:pPr>
        <w:spacing w:before="0"/>
        <w:ind w:left="357"/>
        <w:rPr>
          <w:rFonts w:ascii="Gill Sans MT" w:hAnsi="Gill Sans MT"/>
        </w:rPr>
      </w:pPr>
    </w:p>
    <w:p w14:paraId="4E073CE8" w14:textId="7A87A486" w:rsidR="003E4402" w:rsidRPr="00951422" w:rsidRDefault="003E4402" w:rsidP="00951422">
      <w:pPr>
        <w:numPr>
          <w:ilvl w:val="0"/>
          <w:numId w:val="38"/>
        </w:numPr>
        <w:spacing w:before="0"/>
        <w:ind w:left="357" w:hanging="357"/>
        <w:rPr>
          <w:rFonts w:ascii="Gill Sans MT" w:hAnsi="Gill Sans MT"/>
        </w:rPr>
      </w:pPr>
      <w:r w:rsidRPr="00951422">
        <w:rPr>
          <w:rFonts w:ascii="Gill Sans MT" w:hAnsi="Gill Sans MT"/>
        </w:rPr>
        <w:t>Partnership working with the police, Islington Council and other agencies.</w:t>
      </w:r>
    </w:p>
    <w:p w14:paraId="06B87AFC" w14:textId="77777777" w:rsidR="003E4402" w:rsidRPr="003E4402" w:rsidRDefault="003E4402" w:rsidP="00951422">
      <w:pPr>
        <w:numPr>
          <w:ilvl w:val="0"/>
          <w:numId w:val="38"/>
        </w:numPr>
        <w:spacing w:before="0"/>
        <w:ind w:left="357" w:hanging="357"/>
        <w:rPr>
          <w:rFonts w:ascii="Gill Sans MT" w:hAnsi="Gill Sans MT"/>
        </w:rPr>
      </w:pPr>
      <w:r w:rsidRPr="003E4402">
        <w:rPr>
          <w:rFonts w:ascii="Gill Sans MT" w:hAnsi="Gill Sans MT"/>
        </w:rPr>
        <w:t>Action based on evidence, risk and the circumstances of each case.</w:t>
      </w:r>
    </w:p>
    <w:p w14:paraId="6E52BBD5" w14:textId="77777777" w:rsidR="003E4402" w:rsidRPr="003E4402" w:rsidRDefault="003E4402" w:rsidP="00951422">
      <w:pPr>
        <w:numPr>
          <w:ilvl w:val="0"/>
          <w:numId w:val="38"/>
        </w:numPr>
        <w:spacing w:before="0"/>
        <w:ind w:left="357" w:hanging="357"/>
        <w:rPr>
          <w:rFonts w:ascii="Gill Sans MT" w:hAnsi="Gill Sans MT"/>
        </w:rPr>
      </w:pPr>
      <w:r w:rsidRPr="003E4402">
        <w:rPr>
          <w:rFonts w:ascii="Gill Sans MT" w:hAnsi="Gill Sans MT"/>
        </w:rPr>
        <w:t>Enforcement, including legal action, where behaviour is serious or continues.</w:t>
      </w:r>
    </w:p>
    <w:p w14:paraId="76FCD39C" w14:textId="77777777" w:rsidR="003E4402" w:rsidRPr="003E4402" w:rsidRDefault="003E4402" w:rsidP="00951422">
      <w:pPr>
        <w:numPr>
          <w:ilvl w:val="0"/>
          <w:numId w:val="38"/>
        </w:numPr>
        <w:spacing w:before="0"/>
        <w:ind w:left="357" w:hanging="357"/>
        <w:rPr>
          <w:rFonts w:ascii="Gill Sans MT" w:hAnsi="Gill Sans MT"/>
        </w:rPr>
      </w:pPr>
      <w:r w:rsidRPr="003E4402">
        <w:rPr>
          <w:rFonts w:ascii="Gill Sans MT" w:hAnsi="Gill Sans MT"/>
        </w:rPr>
        <w:t>Learning from resident feedback, complaints and case outcomes to improve our services.</w:t>
      </w:r>
    </w:p>
    <w:p w14:paraId="046C92CB" w14:textId="77777777" w:rsidR="00951422" w:rsidRDefault="003E4402" w:rsidP="00951422">
      <w:pPr>
        <w:rPr>
          <w:rFonts w:ascii="Gill Sans MT" w:hAnsi="Gill Sans MT"/>
          <w:b/>
          <w:bCs/>
          <w:color w:val="215F9A"/>
        </w:rPr>
      </w:pPr>
      <w:r w:rsidRPr="007C559D">
        <w:rPr>
          <w:rFonts w:ascii="Gill Sans MT" w:hAnsi="Gill Sans MT"/>
          <w:b/>
          <w:bCs/>
          <w:color w:val="215F9A"/>
        </w:rPr>
        <w:t>What you can expect from us</w:t>
      </w:r>
    </w:p>
    <w:p w14:paraId="47E60CD0" w14:textId="45D24279" w:rsidR="003E4402" w:rsidRDefault="00A05090" w:rsidP="006869EE">
      <w:pPr>
        <w:rPr>
          <w:rFonts w:ascii="Gill Sans MT" w:hAnsi="Gill Sans MT"/>
        </w:rPr>
      </w:pPr>
      <w:r>
        <w:rPr>
          <w:rFonts w:ascii="Gill Sans MT" w:hAnsi="Gill Sans MT"/>
        </w:rPr>
        <w:t>We will listen to your concerns, assess the risk and impact, and explain whether we can investigate. We will then agree realistic actions with you, explain what may be possible and keep you informed about progress.</w:t>
      </w:r>
    </w:p>
    <w:p w14:paraId="368EFD8D" w14:textId="2BA105E6" w:rsidR="003249FA" w:rsidRPr="003E4402" w:rsidRDefault="003249FA" w:rsidP="006869EE">
      <w:pPr>
        <w:rPr>
          <w:rFonts w:ascii="Gill Sans MT" w:hAnsi="Gill Sans MT"/>
        </w:rPr>
      </w:pPr>
      <w:r>
        <w:rPr>
          <w:rFonts w:ascii="Gill Sans MT" w:hAnsi="Gill Sans MT"/>
        </w:rPr>
        <w:t>We will:</w:t>
      </w:r>
    </w:p>
    <w:p w14:paraId="5E5874D8" w14:textId="645FFD8E" w:rsidR="003E4402" w:rsidRPr="006A080B" w:rsidRDefault="003E4402" w:rsidP="006A080B">
      <w:pPr>
        <w:numPr>
          <w:ilvl w:val="0"/>
          <w:numId w:val="38"/>
        </w:numPr>
        <w:spacing w:before="0"/>
        <w:ind w:left="357" w:hanging="357"/>
        <w:rPr>
          <w:rFonts w:ascii="Gill Sans MT" w:hAnsi="Gill Sans MT"/>
        </w:rPr>
      </w:pPr>
      <w:r w:rsidRPr="003E4402">
        <w:rPr>
          <w:rFonts w:ascii="Gill Sans MT" w:hAnsi="Gill Sans MT"/>
        </w:rPr>
        <w:t>listen, assess risk and explain what we can investigate and what action may be possible.</w:t>
      </w:r>
    </w:p>
    <w:p w14:paraId="0287794F" w14:textId="13BF94A4" w:rsidR="003E4402" w:rsidRPr="003E4402" w:rsidRDefault="003E4402" w:rsidP="006A080B">
      <w:pPr>
        <w:numPr>
          <w:ilvl w:val="0"/>
          <w:numId w:val="38"/>
        </w:numPr>
        <w:spacing w:before="0"/>
        <w:ind w:left="357" w:hanging="357"/>
        <w:rPr>
          <w:rFonts w:ascii="Gill Sans MT" w:hAnsi="Gill Sans MT"/>
        </w:rPr>
      </w:pPr>
      <w:r w:rsidRPr="003E4402">
        <w:rPr>
          <w:rFonts w:ascii="Gill Sans MT" w:hAnsi="Gill Sans MT"/>
        </w:rPr>
        <w:t>prioritise our response according to the nature of the behaviour, the level of risk and the impact on those affected.</w:t>
      </w:r>
    </w:p>
    <w:p w14:paraId="22458253" w14:textId="37B61758" w:rsidR="003E4402" w:rsidRPr="003E4402" w:rsidRDefault="003E4402" w:rsidP="006A080B">
      <w:pPr>
        <w:numPr>
          <w:ilvl w:val="0"/>
          <w:numId w:val="38"/>
        </w:numPr>
        <w:spacing w:before="0"/>
        <w:ind w:left="357" w:hanging="357"/>
        <w:rPr>
          <w:rFonts w:ascii="Gill Sans MT" w:hAnsi="Gill Sans MT"/>
        </w:rPr>
      </w:pPr>
      <w:r w:rsidRPr="003E4402">
        <w:rPr>
          <w:rFonts w:ascii="Gill Sans MT" w:hAnsi="Gill Sans MT"/>
        </w:rPr>
        <w:t>agree realistic actions, explain what you can expect from us and keep you informed about progress.</w:t>
      </w:r>
    </w:p>
    <w:p w14:paraId="7E81FB5C" w14:textId="77777777" w:rsidR="006A080B" w:rsidRPr="003E4402" w:rsidRDefault="006A080B" w:rsidP="006A080B">
      <w:pPr>
        <w:numPr>
          <w:ilvl w:val="0"/>
          <w:numId w:val="38"/>
        </w:numPr>
        <w:spacing w:before="0"/>
        <w:ind w:left="357" w:hanging="357"/>
        <w:rPr>
          <w:rFonts w:ascii="Gill Sans MT" w:hAnsi="Gill Sans MT"/>
        </w:rPr>
      </w:pPr>
      <w:r w:rsidRPr="003E4402">
        <w:rPr>
          <w:rFonts w:ascii="Gill Sans MT" w:hAnsi="Gill Sans MT"/>
        </w:rPr>
        <w:t>consider support needs, vulnerabilities and safeguarding concerns when managing cases.</w:t>
      </w:r>
    </w:p>
    <w:p w14:paraId="686A169D" w14:textId="74532EF1" w:rsidR="003E4402" w:rsidRPr="00951422" w:rsidRDefault="003E4402" w:rsidP="006A080B">
      <w:pPr>
        <w:numPr>
          <w:ilvl w:val="0"/>
          <w:numId w:val="38"/>
        </w:numPr>
        <w:spacing w:before="0"/>
        <w:ind w:left="357" w:hanging="357"/>
        <w:rPr>
          <w:rFonts w:ascii="Gill Sans MT" w:hAnsi="Gill Sans MT"/>
        </w:rPr>
      </w:pPr>
      <w:r w:rsidRPr="00951422">
        <w:rPr>
          <w:rFonts w:ascii="Gill Sans MT" w:hAnsi="Gill Sans MT"/>
        </w:rPr>
        <w:t>work with residents, witnesses and partner agencies to help resolve issues and improve community safety.</w:t>
      </w:r>
    </w:p>
    <w:p w14:paraId="6418D268" w14:textId="77777777" w:rsidR="006A080B" w:rsidRPr="003E4402" w:rsidRDefault="006A080B" w:rsidP="006A080B">
      <w:pPr>
        <w:numPr>
          <w:ilvl w:val="0"/>
          <w:numId w:val="38"/>
        </w:numPr>
        <w:spacing w:before="0"/>
        <w:ind w:left="357" w:hanging="357"/>
        <w:rPr>
          <w:rFonts w:ascii="Gill Sans MT" w:hAnsi="Gill Sans MT"/>
        </w:rPr>
      </w:pPr>
      <w:r>
        <w:rPr>
          <w:rFonts w:ascii="Gill Sans MT" w:hAnsi="Gill Sans MT"/>
        </w:rPr>
        <w:t>w</w:t>
      </w:r>
      <w:r w:rsidRPr="003E4402">
        <w:rPr>
          <w:rFonts w:ascii="Gill Sans MT" w:hAnsi="Gill Sans MT"/>
        </w:rPr>
        <w:t>e may ask for diary sheets or other evidence to understand the pattern and impact of incidents.</w:t>
      </w:r>
    </w:p>
    <w:p w14:paraId="48F2804B" w14:textId="537B088E" w:rsidR="003E4402" w:rsidRPr="003E4402" w:rsidRDefault="006A080B" w:rsidP="006A080B">
      <w:pPr>
        <w:numPr>
          <w:ilvl w:val="0"/>
          <w:numId w:val="38"/>
        </w:numPr>
        <w:spacing w:before="0"/>
        <w:ind w:left="357" w:hanging="357"/>
        <w:rPr>
          <w:rFonts w:ascii="Gill Sans MT" w:hAnsi="Gill Sans MT"/>
        </w:rPr>
      </w:pPr>
      <w:r>
        <w:rPr>
          <w:rFonts w:ascii="Gill Sans MT" w:hAnsi="Gill Sans MT"/>
        </w:rPr>
        <w:t>w</w:t>
      </w:r>
      <w:r w:rsidR="003E4402" w:rsidRPr="003E4402">
        <w:rPr>
          <w:rFonts w:ascii="Gill Sans MT" w:hAnsi="Gill Sans MT"/>
        </w:rPr>
        <w:t>e may use advice, visits, mediation, warnings, support referrals or acceptable behaviour agreements.</w:t>
      </w:r>
    </w:p>
    <w:p w14:paraId="53F8E5FC" w14:textId="1C7EA689" w:rsidR="003E4402" w:rsidRPr="003E4402" w:rsidRDefault="006A080B" w:rsidP="006A080B">
      <w:pPr>
        <w:numPr>
          <w:ilvl w:val="0"/>
          <w:numId w:val="38"/>
        </w:numPr>
        <w:spacing w:before="0"/>
        <w:ind w:left="357" w:hanging="357"/>
        <w:rPr>
          <w:rFonts w:ascii="Gill Sans MT" w:hAnsi="Gill Sans MT"/>
        </w:rPr>
      </w:pPr>
      <w:r>
        <w:rPr>
          <w:rFonts w:ascii="Gill Sans MT" w:hAnsi="Gill Sans MT"/>
        </w:rPr>
        <w:t>w</w:t>
      </w:r>
      <w:r w:rsidR="003E4402" w:rsidRPr="003E4402">
        <w:rPr>
          <w:rFonts w:ascii="Gill Sans MT" w:hAnsi="Gill Sans MT"/>
        </w:rPr>
        <w:t>here necessary and supported by clear evidence, we may seek injunctions or possession through the courts.</w:t>
      </w:r>
    </w:p>
    <w:p w14:paraId="0E9BD06A" w14:textId="77777777" w:rsidR="003E4402" w:rsidRPr="003E4402" w:rsidRDefault="003E4402" w:rsidP="006A080B">
      <w:pPr>
        <w:spacing w:before="0"/>
        <w:rPr>
          <w:rFonts w:ascii="Gill Sans MT" w:hAnsi="Gill Sans MT"/>
        </w:rPr>
      </w:pPr>
      <w:r w:rsidRPr="003E4402">
        <w:rPr>
          <w:rFonts w:ascii="Gill Sans MT" w:hAnsi="Gill Sans MT"/>
        </w:rPr>
        <w:t>We will apply the policy fairly and consistently and make reasonable adjustments when needed.</w:t>
      </w:r>
    </w:p>
    <w:p w14:paraId="0A971A26" w14:textId="77777777" w:rsidR="003E4402" w:rsidRPr="007C559D" w:rsidRDefault="003E4402" w:rsidP="003E4402">
      <w:pPr>
        <w:rPr>
          <w:rFonts w:ascii="Gill Sans MT" w:hAnsi="Gill Sans MT"/>
          <w:b/>
          <w:bCs/>
          <w:color w:val="215F9A"/>
        </w:rPr>
      </w:pPr>
      <w:r w:rsidRPr="007C559D">
        <w:rPr>
          <w:rFonts w:ascii="Gill Sans MT" w:hAnsi="Gill Sans MT"/>
          <w:b/>
          <w:bCs/>
          <w:color w:val="215F9A"/>
        </w:rPr>
        <w:t>What should I do?</w:t>
      </w:r>
    </w:p>
    <w:p w14:paraId="61D2DAA7" w14:textId="77777777" w:rsidR="003E4402" w:rsidRPr="006A080B" w:rsidRDefault="003E4402" w:rsidP="003E4402">
      <w:pPr>
        <w:rPr>
          <w:rFonts w:ascii="Gill Sans MT" w:hAnsi="Gill Sans MT"/>
          <w:b/>
          <w:bCs/>
          <w:color w:val="45B0E1" w:themeColor="accent1" w:themeTint="99"/>
        </w:rPr>
      </w:pPr>
      <w:r w:rsidRPr="006A080B">
        <w:rPr>
          <w:rFonts w:ascii="Gill Sans MT" w:hAnsi="Gill Sans MT"/>
          <w:b/>
          <w:bCs/>
          <w:color w:val="45B0E1" w:themeColor="accent1" w:themeTint="99"/>
        </w:rPr>
        <w:t>If you are experiencing ASB</w:t>
      </w:r>
    </w:p>
    <w:p w14:paraId="7C320020" w14:textId="77777777" w:rsidR="00A21231" w:rsidRDefault="006A6DFF">
      <w:pPr>
        <w:rPr>
          <w:rFonts w:ascii="Gill Sans MT" w:hAnsi="Gill Sans MT"/>
        </w:rPr>
      </w:pPr>
      <w:r>
        <w:rPr>
          <w:rFonts w:ascii="Gill Sans MT" w:hAnsi="Gill Sans MT"/>
        </w:rPr>
        <w:lastRenderedPageBreak/>
        <w:t xml:space="preserve">You can report ASB to BHA by contacting us and explaining what has happened, when it happened, how often it occurs and how it has affected you. </w:t>
      </w:r>
    </w:p>
    <w:p w14:paraId="1E7D2E06" w14:textId="7FEB2D33" w:rsidR="006A6DFF" w:rsidRDefault="006A6DFF">
      <w:pPr>
        <w:rPr>
          <w:lang w:eastAsia="en-GB"/>
        </w:rPr>
      </w:pPr>
      <w:r>
        <w:rPr>
          <w:rFonts w:ascii="Gill Sans MT" w:hAnsi="Gill Sans MT"/>
        </w:rPr>
        <w:t>We will explain what information we need and what will happen next.</w:t>
      </w:r>
    </w:p>
    <w:p w14:paraId="17B9CEBD" w14:textId="77777777" w:rsidR="003E4402" w:rsidRPr="00A21231" w:rsidRDefault="00A21231" w:rsidP="00A21231">
      <w:pPr>
        <w:pStyle w:val="ListParagraph"/>
        <w:numPr>
          <w:ilvl w:val="0"/>
          <w:numId w:val="38"/>
        </w:numPr>
        <w:rPr>
          <w:rFonts w:ascii="Gill Sans MT" w:hAnsi="Gill Sans MT"/>
        </w:rPr>
      </w:pPr>
      <w:r w:rsidRPr="00A21231">
        <w:rPr>
          <w:rFonts w:ascii="Gill Sans MT" w:hAnsi="Gill Sans MT"/>
        </w:rPr>
        <w:t>If</w:t>
      </w:r>
      <w:r w:rsidR="00000000" w:rsidRPr="00A21231">
        <w:rPr>
          <w:rFonts w:ascii="Gill Sans MT" w:hAnsi="Gill Sans MT"/>
        </w:rPr>
        <w:t xml:space="preserve"> it </w:t>
      </w:r>
      <w:r w:rsidRPr="00A21231">
        <w:rPr>
          <w:rFonts w:ascii="Gill Sans MT" w:hAnsi="Gill Sans MT"/>
        </w:rPr>
        <w:t>feels</w:t>
      </w:r>
      <w:r w:rsidR="00000000" w:rsidRPr="00A21231">
        <w:rPr>
          <w:rFonts w:ascii="Gill Sans MT" w:hAnsi="Gill Sans MT"/>
        </w:rPr>
        <w:t xml:space="preserve"> safe</w:t>
      </w:r>
      <w:r w:rsidRPr="00A21231">
        <w:rPr>
          <w:rFonts w:ascii="Gill Sans MT" w:hAnsi="Gill Sans MT"/>
        </w:rPr>
        <w:t xml:space="preserve"> and appropriate, you may wish to speak</w:t>
      </w:r>
      <w:r w:rsidR="00000000" w:rsidRPr="00A21231">
        <w:rPr>
          <w:rFonts w:ascii="Gill Sans MT" w:hAnsi="Gill Sans MT"/>
        </w:rPr>
        <w:t xml:space="preserve"> calmly to your neighbour first</w:t>
      </w:r>
      <w:r w:rsidRPr="00A21231">
        <w:rPr>
          <w:rFonts w:ascii="Gill Sans MT" w:hAnsi="Gill Sans MT"/>
        </w:rPr>
        <w:t>, as</w:t>
      </w:r>
      <w:r w:rsidR="00000000" w:rsidRPr="00A21231">
        <w:rPr>
          <w:rFonts w:ascii="Gill Sans MT" w:hAnsi="Gill Sans MT"/>
        </w:rPr>
        <w:t xml:space="preserve"> they may not realise there is a problem.</w:t>
      </w:r>
      <w:r w:rsidRPr="00A21231">
        <w:rPr>
          <w:rFonts w:ascii="Gill Sans MT" w:hAnsi="Gill Sans MT"/>
        </w:rPr>
        <w:t xml:space="preserve"> You do not need to do this if you feel uncomfortable or at risk.</w:t>
      </w:r>
    </w:p>
    <w:p w14:paraId="3668597C" w14:textId="41F4388F" w:rsidR="003E4402" w:rsidRPr="003E4402" w:rsidRDefault="006A080B" w:rsidP="006A080B">
      <w:pPr>
        <w:numPr>
          <w:ilvl w:val="0"/>
          <w:numId w:val="38"/>
        </w:numPr>
        <w:spacing w:before="0"/>
        <w:ind w:left="357" w:hanging="357"/>
        <w:rPr>
          <w:rFonts w:ascii="Gill Sans MT" w:hAnsi="Gill Sans MT"/>
        </w:rPr>
      </w:pPr>
      <w:r w:rsidRPr="003E4402">
        <w:rPr>
          <w:rFonts w:ascii="Gill Sans MT" w:hAnsi="Gill Sans MT"/>
        </w:rPr>
        <w:t xml:space="preserve">report the issue to </w:t>
      </w:r>
      <w:r>
        <w:rPr>
          <w:rFonts w:ascii="Gill Sans MT" w:hAnsi="Gill Sans MT"/>
        </w:rPr>
        <w:t>BHA</w:t>
      </w:r>
      <w:r w:rsidRPr="003E4402">
        <w:rPr>
          <w:rFonts w:ascii="Gill Sans MT" w:hAnsi="Gill Sans MT"/>
        </w:rPr>
        <w:t xml:space="preserve"> and tell us what happened, when it happened, how often it occurs and how it has affected you.</w:t>
      </w:r>
    </w:p>
    <w:p w14:paraId="5C3DC948" w14:textId="23A2FBCF" w:rsidR="003E4402" w:rsidRPr="003E4402" w:rsidRDefault="006A080B" w:rsidP="006A080B">
      <w:pPr>
        <w:numPr>
          <w:ilvl w:val="0"/>
          <w:numId w:val="38"/>
        </w:numPr>
        <w:spacing w:before="0"/>
        <w:ind w:left="357" w:hanging="357"/>
        <w:rPr>
          <w:rFonts w:ascii="Gill Sans MT" w:hAnsi="Gill Sans MT"/>
        </w:rPr>
      </w:pPr>
      <w:r w:rsidRPr="003E4402">
        <w:rPr>
          <w:rFonts w:ascii="Gill Sans MT" w:hAnsi="Gill Sans MT"/>
        </w:rPr>
        <w:t>keep records and complete diary sheets if we ask you to do so.</w:t>
      </w:r>
    </w:p>
    <w:p w14:paraId="33D1372B" w14:textId="77777777" w:rsidR="003E4402" w:rsidRPr="00F417B0" w:rsidRDefault="00F417B0" w:rsidP="00F417B0">
      <w:pPr>
        <w:rPr>
          <w:rFonts w:ascii="Gill Sans MT" w:hAnsi="Gill Sans MT"/>
          <w:b/>
          <w:bCs/>
        </w:rPr>
      </w:pPr>
      <w:r w:rsidRPr="00F417B0">
        <w:rPr>
          <w:rFonts w:ascii="Gill Sans MT" w:hAnsi="Gill Sans MT"/>
          <w:b/>
          <w:bCs/>
        </w:rPr>
        <w:t>If there is an immediate danger or threat of</w:t>
      </w:r>
      <w:r w:rsidR="00000000" w:rsidRPr="00F417B0">
        <w:rPr>
          <w:rFonts w:ascii="Gill Sans MT" w:hAnsi="Gill Sans MT"/>
          <w:b/>
          <w:bCs/>
        </w:rPr>
        <w:t xml:space="preserve"> violence, </w:t>
      </w:r>
      <w:r w:rsidR="00000000" w:rsidRPr="00F417B0">
        <w:rPr>
          <w:rFonts w:ascii="Gill Sans MT" w:hAnsi="Gill Sans MT"/>
          <w:b/>
          <w:bCs/>
        </w:rPr>
        <w:t>contact the police urgently.</w:t>
      </w:r>
      <w:r w:rsidRPr="00F417B0">
        <w:rPr>
          <w:rFonts w:ascii="Gill Sans MT" w:hAnsi="Gill Sans MT"/>
          <w:b/>
          <w:bCs/>
        </w:rPr>
        <w:t xml:space="preserve"> You should also report hate crime and other criminal behaviour to the police.</w:t>
      </w:r>
    </w:p>
    <w:p w14:paraId="751CB93B" w14:textId="77777777" w:rsidR="003E4402" w:rsidRPr="006A080B" w:rsidRDefault="003E4402" w:rsidP="003E4402">
      <w:pPr>
        <w:rPr>
          <w:rFonts w:ascii="Gill Sans MT" w:hAnsi="Gill Sans MT"/>
          <w:b/>
          <w:bCs/>
          <w:color w:val="45B0E1" w:themeColor="accent1" w:themeTint="99"/>
        </w:rPr>
      </w:pPr>
      <w:r w:rsidRPr="006A080B">
        <w:rPr>
          <w:rFonts w:ascii="Gill Sans MT" w:hAnsi="Gill Sans MT"/>
          <w:b/>
          <w:bCs/>
          <w:color w:val="45B0E1" w:themeColor="accent1" w:themeTint="99"/>
        </w:rPr>
        <w:t>If your behaviour is causing concern</w:t>
      </w:r>
    </w:p>
    <w:p w14:paraId="69FAF5A1" w14:textId="7E43AF2B" w:rsidR="003E4402" w:rsidRPr="003E4402" w:rsidRDefault="006A080B" w:rsidP="006A080B">
      <w:pPr>
        <w:numPr>
          <w:ilvl w:val="0"/>
          <w:numId w:val="38"/>
        </w:numPr>
        <w:spacing w:before="0"/>
        <w:ind w:left="357" w:hanging="357"/>
        <w:rPr>
          <w:rFonts w:ascii="Gill Sans MT" w:hAnsi="Gill Sans MT"/>
        </w:rPr>
      </w:pPr>
      <w:r w:rsidRPr="003E4402">
        <w:rPr>
          <w:rFonts w:ascii="Gill Sans MT" w:hAnsi="Gill Sans MT"/>
        </w:rPr>
        <w:t>stop the behaviour and work with us to understand its impact.</w:t>
      </w:r>
    </w:p>
    <w:p w14:paraId="5BAE2297" w14:textId="7F9C2CEE" w:rsidR="003E4402" w:rsidRPr="003E4402" w:rsidRDefault="006A080B" w:rsidP="006A080B">
      <w:pPr>
        <w:numPr>
          <w:ilvl w:val="0"/>
          <w:numId w:val="38"/>
        </w:numPr>
        <w:spacing w:before="0"/>
        <w:ind w:left="357" w:hanging="357"/>
        <w:rPr>
          <w:rFonts w:ascii="Gill Sans MT" w:hAnsi="Gill Sans MT"/>
        </w:rPr>
      </w:pPr>
      <w:r w:rsidRPr="003E4402">
        <w:rPr>
          <w:rFonts w:ascii="Gill Sans MT" w:hAnsi="Gill Sans MT"/>
        </w:rPr>
        <w:t>engage with support, mediation or an agreed action plan.</w:t>
      </w:r>
    </w:p>
    <w:p w14:paraId="4271D36C" w14:textId="08A8E83C" w:rsidR="003E4402" w:rsidRPr="003E4402" w:rsidRDefault="006A080B" w:rsidP="006A080B">
      <w:pPr>
        <w:numPr>
          <w:ilvl w:val="0"/>
          <w:numId w:val="38"/>
        </w:numPr>
        <w:spacing w:before="0"/>
        <w:ind w:left="357" w:hanging="357"/>
        <w:rPr>
          <w:rFonts w:ascii="Gill Sans MT" w:hAnsi="Gill Sans MT"/>
        </w:rPr>
      </w:pPr>
      <w:r w:rsidRPr="003E4402">
        <w:rPr>
          <w:rFonts w:ascii="Gill Sans MT" w:hAnsi="Gill Sans MT"/>
        </w:rPr>
        <w:t>we will consider vulnerability and offer support where appropriate.</w:t>
      </w:r>
    </w:p>
    <w:p w14:paraId="23C8A489" w14:textId="5F07E0E9" w:rsidR="003E4402" w:rsidRPr="003E4402" w:rsidRDefault="006A080B" w:rsidP="006A080B">
      <w:pPr>
        <w:numPr>
          <w:ilvl w:val="0"/>
          <w:numId w:val="38"/>
        </w:numPr>
        <w:spacing w:before="0"/>
        <w:ind w:left="357" w:hanging="357"/>
        <w:rPr>
          <w:rFonts w:ascii="Gill Sans MT" w:hAnsi="Gill Sans MT"/>
        </w:rPr>
      </w:pPr>
      <w:r w:rsidRPr="003E4402">
        <w:rPr>
          <w:rFonts w:ascii="Gill Sans MT" w:hAnsi="Gill Sans MT"/>
        </w:rPr>
        <w:t>if the behaviour continues or support is refused</w:t>
      </w:r>
      <w:r>
        <w:rPr>
          <w:rFonts w:ascii="Gill Sans MT" w:hAnsi="Gill Sans MT"/>
        </w:rPr>
        <w:t>, BHA</w:t>
      </w:r>
      <w:r w:rsidRPr="003E4402">
        <w:rPr>
          <w:rFonts w:ascii="Gill Sans MT" w:hAnsi="Gill Sans MT"/>
        </w:rPr>
        <w:t xml:space="preserve"> may take enforcement or legal action.</w:t>
      </w:r>
    </w:p>
    <w:p w14:paraId="635CEE7D" w14:textId="77777777" w:rsidR="003E4402" w:rsidRPr="007C559D" w:rsidRDefault="003E4402" w:rsidP="003E4402">
      <w:pPr>
        <w:rPr>
          <w:rFonts w:ascii="Gill Sans MT" w:hAnsi="Gill Sans MT"/>
          <w:b/>
          <w:bCs/>
          <w:color w:val="215F9A"/>
        </w:rPr>
      </w:pPr>
      <w:r w:rsidRPr="007C559D">
        <w:rPr>
          <w:rFonts w:ascii="Gill Sans MT" w:hAnsi="Gill Sans MT"/>
          <w:b/>
          <w:bCs/>
          <w:color w:val="215F9A"/>
        </w:rPr>
        <w:t>Supporting residents</w:t>
      </w:r>
    </w:p>
    <w:p w14:paraId="7F361FA0" w14:textId="77777777" w:rsidR="003E4402" w:rsidRPr="003E4402" w:rsidRDefault="003E4402" w:rsidP="003E4402">
      <w:pPr>
        <w:rPr>
          <w:rFonts w:ascii="Gill Sans MT" w:hAnsi="Gill Sans MT"/>
        </w:rPr>
      </w:pPr>
      <w:r w:rsidRPr="003E4402">
        <w:rPr>
          <w:rFonts w:ascii="Gill Sans MT" w:hAnsi="Gill Sans MT"/>
        </w:rPr>
        <w:t>We recognise that ASB can have a significant impact on wellbeing and quality of life. Where appropriate, we will work with residents and partner agencies to support those affected. We will also seek to identify support needs for those responsible for ASB and encourage positive changes in behaviour, while taking enforcement action where necessary.</w:t>
      </w:r>
    </w:p>
    <w:sectPr w:rsidR="003E4402" w:rsidRPr="003E4402" w:rsidSect="003A0897">
      <w:headerReference w:type="even" r:id="rId10"/>
      <w:headerReference w:type="default" r:id="rId11"/>
      <w:footerReference w:type="even" r:id="rId12"/>
      <w:footerReference w:type="default" r:id="rId13"/>
      <w:headerReference w:type="first" r:id="rId14"/>
      <w:footerReference w:type="first" r:id="rId15"/>
      <w:pgSz w:w="11906" w:h="16838"/>
      <w:pgMar w:top="709" w:right="707" w:bottom="284" w:left="1134"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F9EA9" w14:textId="77777777" w:rsidR="00A56E92" w:rsidRDefault="00A56E92" w:rsidP="00395D34">
      <w:pPr>
        <w:spacing w:before="0" w:after="0"/>
      </w:pPr>
      <w:r>
        <w:separator/>
      </w:r>
    </w:p>
  </w:endnote>
  <w:endnote w:type="continuationSeparator" w:id="0">
    <w:p w14:paraId="5FD7683E" w14:textId="77777777" w:rsidR="00A56E92" w:rsidRDefault="00A56E92" w:rsidP="00395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FEAD3" w14:textId="77777777" w:rsidR="00A56E92" w:rsidRDefault="00A56E92" w:rsidP="00395D34">
      <w:pPr>
        <w:spacing w:before="0" w:after="0"/>
      </w:pPr>
      <w:r>
        <w:separator/>
      </w:r>
    </w:p>
  </w:footnote>
  <w:footnote w:type="continuationSeparator" w:id="0">
    <w:p w14:paraId="744AA4FF" w14:textId="77777777" w:rsidR="00A56E92" w:rsidRDefault="00A56E92" w:rsidP="00395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1277980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FB"/>
    <w:multiLevelType w:val="multilevel"/>
    <w:tmpl w:val="3C6A2B8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A72553"/>
    <w:multiLevelType w:val="multilevel"/>
    <w:tmpl w:val="483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93E39"/>
    <w:multiLevelType w:val="multilevel"/>
    <w:tmpl w:val="9B3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340BD"/>
    <w:multiLevelType w:val="multilevel"/>
    <w:tmpl w:val="8B2E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33E24"/>
    <w:multiLevelType w:val="multilevel"/>
    <w:tmpl w:val="7A0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945EE1"/>
    <w:multiLevelType w:val="multilevel"/>
    <w:tmpl w:val="4B22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A7051D"/>
    <w:multiLevelType w:val="multilevel"/>
    <w:tmpl w:val="CBF88C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520020"/>
    <w:multiLevelType w:val="multilevel"/>
    <w:tmpl w:val="FE5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E7CB4"/>
    <w:multiLevelType w:val="multilevel"/>
    <w:tmpl w:val="94B8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952A6"/>
    <w:multiLevelType w:val="multilevel"/>
    <w:tmpl w:val="075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FD5FA4"/>
    <w:multiLevelType w:val="multilevel"/>
    <w:tmpl w:val="ABA6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F82A9E"/>
    <w:multiLevelType w:val="multilevel"/>
    <w:tmpl w:val="7996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632B50"/>
    <w:multiLevelType w:val="hybridMultilevel"/>
    <w:tmpl w:val="94FC2E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66013C"/>
    <w:multiLevelType w:val="multilevel"/>
    <w:tmpl w:val="F198094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2850BBC"/>
    <w:multiLevelType w:val="multilevel"/>
    <w:tmpl w:val="13AC023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67A457F"/>
    <w:multiLevelType w:val="multilevel"/>
    <w:tmpl w:val="AB26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CB76FE"/>
    <w:multiLevelType w:val="multilevel"/>
    <w:tmpl w:val="97BA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F0462"/>
    <w:multiLevelType w:val="multilevel"/>
    <w:tmpl w:val="B862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F92C50"/>
    <w:multiLevelType w:val="multilevel"/>
    <w:tmpl w:val="06565E9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2979530F"/>
    <w:multiLevelType w:val="multilevel"/>
    <w:tmpl w:val="5EBC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4B3781"/>
    <w:multiLevelType w:val="multilevel"/>
    <w:tmpl w:val="0D6C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4D68A2"/>
    <w:multiLevelType w:val="multilevel"/>
    <w:tmpl w:val="D65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35AAC"/>
    <w:multiLevelType w:val="multilevel"/>
    <w:tmpl w:val="6634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6291E"/>
    <w:multiLevelType w:val="hybridMultilevel"/>
    <w:tmpl w:val="0DE8D1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C4A23F4"/>
    <w:multiLevelType w:val="multilevel"/>
    <w:tmpl w:val="DB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45242D"/>
    <w:multiLevelType w:val="multilevel"/>
    <w:tmpl w:val="FB7E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BD0372"/>
    <w:multiLevelType w:val="multilevel"/>
    <w:tmpl w:val="CDD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796482"/>
    <w:multiLevelType w:val="multilevel"/>
    <w:tmpl w:val="5680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61142DA"/>
    <w:multiLevelType w:val="multilevel"/>
    <w:tmpl w:val="EE3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AA674E"/>
    <w:multiLevelType w:val="multilevel"/>
    <w:tmpl w:val="DC5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C940BF"/>
    <w:multiLevelType w:val="multilevel"/>
    <w:tmpl w:val="30B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882231"/>
    <w:multiLevelType w:val="multilevel"/>
    <w:tmpl w:val="BB90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75587D"/>
    <w:multiLevelType w:val="multilevel"/>
    <w:tmpl w:val="17FA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E14B24"/>
    <w:multiLevelType w:val="multilevel"/>
    <w:tmpl w:val="D32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9956B7"/>
    <w:multiLevelType w:val="multilevel"/>
    <w:tmpl w:val="371A435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62604F1"/>
    <w:multiLevelType w:val="multilevel"/>
    <w:tmpl w:val="95FA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290883"/>
    <w:multiLevelType w:val="multilevel"/>
    <w:tmpl w:val="9444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9B75C0"/>
    <w:multiLevelType w:val="multilevel"/>
    <w:tmpl w:val="1366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3E265F"/>
    <w:multiLevelType w:val="multilevel"/>
    <w:tmpl w:val="9312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B9447B"/>
    <w:multiLevelType w:val="multilevel"/>
    <w:tmpl w:val="E3C4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996AB2"/>
    <w:multiLevelType w:val="multilevel"/>
    <w:tmpl w:val="DA1862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7E1653BA"/>
    <w:multiLevelType w:val="multilevel"/>
    <w:tmpl w:val="ACB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746C3B"/>
    <w:multiLevelType w:val="multilevel"/>
    <w:tmpl w:val="E8B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771900">
    <w:abstractNumId w:val="24"/>
  </w:num>
  <w:num w:numId="2" w16cid:durableId="1913545949">
    <w:abstractNumId w:val="33"/>
  </w:num>
  <w:num w:numId="3" w16cid:durableId="441996600">
    <w:abstractNumId w:val="28"/>
  </w:num>
  <w:num w:numId="4" w16cid:durableId="1041713206">
    <w:abstractNumId w:val="7"/>
  </w:num>
  <w:num w:numId="5" w16cid:durableId="1794250459">
    <w:abstractNumId w:val="9"/>
  </w:num>
  <w:num w:numId="6" w16cid:durableId="1424379100">
    <w:abstractNumId w:val="16"/>
  </w:num>
  <w:num w:numId="7" w16cid:durableId="1949657728">
    <w:abstractNumId w:val="29"/>
  </w:num>
  <w:num w:numId="8" w16cid:durableId="1719351712">
    <w:abstractNumId w:val="42"/>
  </w:num>
  <w:num w:numId="9" w16cid:durableId="1612976179">
    <w:abstractNumId w:val="1"/>
  </w:num>
  <w:num w:numId="10" w16cid:durableId="939947847">
    <w:abstractNumId w:val="21"/>
  </w:num>
  <w:num w:numId="11" w16cid:durableId="182480336">
    <w:abstractNumId w:val="0"/>
  </w:num>
  <w:num w:numId="12" w16cid:durableId="1753118191">
    <w:abstractNumId w:val="40"/>
  </w:num>
  <w:num w:numId="13" w16cid:durableId="1546789409">
    <w:abstractNumId w:val="20"/>
  </w:num>
  <w:num w:numId="14" w16cid:durableId="465272633">
    <w:abstractNumId w:val="41"/>
  </w:num>
  <w:num w:numId="15" w16cid:durableId="118912863">
    <w:abstractNumId w:val="4"/>
  </w:num>
  <w:num w:numId="16" w16cid:durableId="790513353">
    <w:abstractNumId w:val="26"/>
  </w:num>
  <w:num w:numId="17" w16cid:durableId="1375347078">
    <w:abstractNumId w:val="31"/>
  </w:num>
  <w:num w:numId="18" w16cid:durableId="57439765">
    <w:abstractNumId w:val="30"/>
  </w:num>
  <w:num w:numId="19" w16cid:durableId="639464278">
    <w:abstractNumId w:val="18"/>
  </w:num>
  <w:num w:numId="20" w16cid:durableId="35155891">
    <w:abstractNumId w:val="2"/>
  </w:num>
  <w:num w:numId="21" w16cid:durableId="541788888">
    <w:abstractNumId w:val="39"/>
  </w:num>
  <w:num w:numId="22" w16cid:durableId="1145395964">
    <w:abstractNumId w:val="25"/>
  </w:num>
  <w:num w:numId="23" w16cid:durableId="2126270146">
    <w:abstractNumId w:val="5"/>
  </w:num>
  <w:num w:numId="24" w16cid:durableId="1585185922">
    <w:abstractNumId w:val="12"/>
  </w:num>
  <w:num w:numId="25" w16cid:durableId="1204903721">
    <w:abstractNumId w:val="11"/>
  </w:num>
  <w:num w:numId="26" w16cid:durableId="1617372706">
    <w:abstractNumId w:val="34"/>
  </w:num>
  <w:num w:numId="27" w16cid:durableId="2011332182">
    <w:abstractNumId w:val="27"/>
  </w:num>
  <w:num w:numId="28" w16cid:durableId="1678531399">
    <w:abstractNumId w:val="22"/>
  </w:num>
  <w:num w:numId="29" w16cid:durableId="747069328">
    <w:abstractNumId w:val="38"/>
  </w:num>
  <w:num w:numId="30" w16cid:durableId="186218893">
    <w:abstractNumId w:val="13"/>
  </w:num>
  <w:num w:numId="31" w16cid:durableId="435369315">
    <w:abstractNumId w:val="3"/>
  </w:num>
  <w:num w:numId="32" w16cid:durableId="2021422198">
    <w:abstractNumId w:val="19"/>
  </w:num>
  <w:num w:numId="33" w16cid:durableId="1939485675">
    <w:abstractNumId w:val="8"/>
  </w:num>
  <w:num w:numId="34" w16cid:durableId="1653829654">
    <w:abstractNumId w:val="36"/>
  </w:num>
  <w:num w:numId="35" w16cid:durableId="481508520">
    <w:abstractNumId w:val="32"/>
  </w:num>
  <w:num w:numId="36" w16cid:durableId="630945337">
    <w:abstractNumId w:val="15"/>
  </w:num>
  <w:num w:numId="37" w16cid:durableId="1853372857">
    <w:abstractNumId w:val="23"/>
  </w:num>
  <w:num w:numId="38" w16cid:durableId="1739593712">
    <w:abstractNumId w:val="14"/>
  </w:num>
  <w:num w:numId="39" w16cid:durableId="1596403939">
    <w:abstractNumId w:val="17"/>
  </w:num>
  <w:num w:numId="40" w16cid:durableId="1377926630">
    <w:abstractNumId w:val="6"/>
  </w:num>
  <w:num w:numId="41" w16cid:durableId="16659245">
    <w:abstractNumId w:val="35"/>
  </w:num>
  <w:num w:numId="42" w16cid:durableId="1074163514">
    <w:abstractNumId w:val="10"/>
  </w:num>
  <w:num w:numId="43" w16cid:durableId="57254511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012DA"/>
    <w:rsid w:val="0007151D"/>
    <w:rsid w:val="000767C6"/>
    <w:rsid w:val="00077006"/>
    <w:rsid w:val="000845BB"/>
    <w:rsid w:val="0008749A"/>
    <w:rsid w:val="0009079B"/>
    <w:rsid w:val="000B1E1D"/>
    <w:rsid w:val="000D671C"/>
    <w:rsid w:val="00122C78"/>
    <w:rsid w:val="001344A3"/>
    <w:rsid w:val="00214DF0"/>
    <w:rsid w:val="00244611"/>
    <w:rsid w:val="00250FA7"/>
    <w:rsid w:val="00256A18"/>
    <w:rsid w:val="002F766E"/>
    <w:rsid w:val="003118C9"/>
    <w:rsid w:val="003249FA"/>
    <w:rsid w:val="0033650B"/>
    <w:rsid w:val="00383D57"/>
    <w:rsid w:val="00395D34"/>
    <w:rsid w:val="003A076F"/>
    <w:rsid w:val="003A0897"/>
    <w:rsid w:val="003E4402"/>
    <w:rsid w:val="003F7FB1"/>
    <w:rsid w:val="0040109F"/>
    <w:rsid w:val="00465093"/>
    <w:rsid w:val="00466F72"/>
    <w:rsid w:val="004D028D"/>
    <w:rsid w:val="005036D5"/>
    <w:rsid w:val="00533233"/>
    <w:rsid w:val="00541930"/>
    <w:rsid w:val="00625A7F"/>
    <w:rsid w:val="00654EC2"/>
    <w:rsid w:val="00691372"/>
    <w:rsid w:val="006A080B"/>
    <w:rsid w:val="006A6DFF"/>
    <w:rsid w:val="006C2BD5"/>
    <w:rsid w:val="006D7314"/>
    <w:rsid w:val="007C559D"/>
    <w:rsid w:val="00865ABF"/>
    <w:rsid w:val="008B1453"/>
    <w:rsid w:val="0091559C"/>
    <w:rsid w:val="00921235"/>
    <w:rsid w:val="00946196"/>
    <w:rsid w:val="00951422"/>
    <w:rsid w:val="00A05090"/>
    <w:rsid w:val="00A21231"/>
    <w:rsid w:val="00A56E92"/>
    <w:rsid w:val="00A57665"/>
    <w:rsid w:val="00A63947"/>
    <w:rsid w:val="00AC453B"/>
    <w:rsid w:val="00B51974"/>
    <w:rsid w:val="00BD4050"/>
    <w:rsid w:val="00C123AE"/>
    <w:rsid w:val="00C16ED1"/>
    <w:rsid w:val="00CC7927"/>
    <w:rsid w:val="00D17B28"/>
    <w:rsid w:val="00D40136"/>
    <w:rsid w:val="00DD2E15"/>
    <w:rsid w:val="00E14996"/>
    <w:rsid w:val="00E27C71"/>
    <w:rsid w:val="00E33F68"/>
    <w:rsid w:val="00F24338"/>
    <w:rsid w:val="00F417B0"/>
    <w:rsid w:val="00F55B18"/>
    <w:rsid w:val="00F64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Props1.xml><?xml version="1.0" encoding="utf-8"?>
<ds:datastoreItem xmlns:ds="http://schemas.openxmlformats.org/officeDocument/2006/customXml" ds:itemID="{E391738D-C482-4167-9B2B-64BC1DF7D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C67357-468E-4E38-AF4B-B8594BDFE56B}">
  <ds:schemaRefs>
    <ds:schemaRef ds:uri="http://schemas.microsoft.com/sharepoint/v3/contenttype/forms"/>
  </ds:schemaRefs>
</ds:datastoreItem>
</file>

<file path=customXml/itemProps3.xml><?xml version="1.0" encoding="utf-8"?>
<ds:datastoreItem xmlns:ds="http://schemas.openxmlformats.org/officeDocument/2006/customXml" ds:itemID="{50E7F7AC-5B2A-4A6D-A657-2ACEB750A3F3}">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705</Words>
  <Characters>3697</Characters>
  <Application>Microsoft Office Word</Application>
  <DocSecurity>0</DocSecurity>
  <Lines>119</Lines>
  <Paragraphs>53</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Susan French</cp:lastModifiedBy>
  <cp:revision>16</cp:revision>
  <dcterms:created xsi:type="dcterms:W3CDTF">2026-09-29T14:01:00Z</dcterms:created>
  <dcterms:modified xsi:type="dcterms:W3CDTF">2026-09-29T14:21:00Z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MediaServiceImageTags">
    <vt:lpwstr/>
  </property>
  <property fmtid="{D5CDD505-2E9C-101B-9397-08002B2CF9AE}" pid="4" name="docLang">
    <vt:lpwstr>en</vt:lpwstr>
  </property>
</Properties>
</file>