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ABBF" w14:textId="4A8337CA" w:rsidR="00584C3D" w:rsidRPr="00B84270" w:rsidRDefault="004D3E9A">
      <w:pPr>
        <w:pStyle w:val="BodyA"/>
        <w:rPr>
          <w:rFonts w:ascii="Gill Sans Nova Light" w:eastAsia="Gill Sans Nova SemiBold" w:hAnsi="Gill Sans Nova Light" w:cs="Gill Sans Nova SemiBold"/>
          <w:sz w:val="30"/>
          <w:szCs w:val="30"/>
        </w:rPr>
      </w:pPr>
      <w:r w:rsidRPr="00B84270">
        <w:rPr>
          <w:rFonts w:ascii="Gill Sans Nova Light" w:eastAsia="Gill Sans Nova SemiBold" w:hAnsi="Gill Sans Nova Light" w:cs="Gill Sans Nova SemiBold"/>
          <w:noProof/>
          <w:sz w:val="30"/>
          <w:szCs w:val="30"/>
        </w:rPr>
        <mc:AlternateContent>
          <mc:Choice Requires="wps">
            <w:drawing>
              <wp:anchor distT="0" distB="0" distL="0" distR="0" simplePos="0" relativeHeight="251660288" behindDoc="0" locked="0" layoutInCell="1" allowOverlap="1" wp14:anchorId="71DBABDB" wp14:editId="16B07B30">
                <wp:simplePos x="0" y="0"/>
                <wp:positionH relativeFrom="margin">
                  <wp:posOffset>-228600</wp:posOffset>
                </wp:positionH>
                <wp:positionV relativeFrom="page">
                  <wp:posOffset>1167445</wp:posOffset>
                </wp:positionV>
                <wp:extent cx="6221091" cy="1464097"/>
                <wp:effectExtent l="0" t="0" r="0" b="0"/>
                <wp:wrapNone/>
                <wp:docPr id="1073741825" name="officeArt object" descr="Lofting Road"/>
                <wp:cNvGraphicFramePr/>
                <a:graphic xmlns:a="http://schemas.openxmlformats.org/drawingml/2006/main">
                  <a:graphicData uri="http://schemas.microsoft.com/office/word/2010/wordprocessingShape">
                    <wps:wsp>
                      <wps:cNvSpPr txBox="1"/>
                      <wps:spPr>
                        <a:xfrm>
                          <a:off x="0" y="0"/>
                          <a:ext cx="6221091" cy="1464097"/>
                        </a:xfrm>
                        <a:prstGeom prst="rect">
                          <a:avLst/>
                        </a:prstGeom>
                        <a:noFill/>
                        <a:ln w="12700" cap="flat">
                          <a:noFill/>
                          <a:miter lim="400000"/>
                        </a:ln>
                        <a:effectLst/>
                      </wps:spPr>
                      <wps:txbx>
                        <w:txbxContent>
                          <w:p w14:paraId="71DBABE1" w14:textId="1A389016" w:rsidR="00584C3D" w:rsidRPr="00A1229A" w:rsidRDefault="00AE1B58">
                            <w:pPr>
                              <w:pStyle w:val="Schemename"/>
                              <w:spacing w:line="168" w:lineRule="auto"/>
                              <w:rPr>
                                <w:rFonts w:ascii="Gill Sans MT" w:hAnsi="Gill Sans MT"/>
                              </w:rPr>
                            </w:pPr>
                            <w:r w:rsidRPr="00A1229A">
                              <w:rPr>
                                <w:rFonts w:ascii="Gill Sans MT" w:hAnsi="Gill Sans MT"/>
                              </w:rPr>
                              <w:t>Morland Mews</w:t>
                            </w:r>
                            <w:r w:rsidR="00DC5534" w:rsidRPr="00A1229A">
                              <w:rPr>
                                <w:rFonts w:ascii="Gill Sans MT" w:hAnsi="Gill Sans MT"/>
                              </w:rPr>
                              <w:t>/</w:t>
                            </w:r>
                            <w:r w:rsidR="00DC5534" w:rsidRPr="00A1229A">
                              <w:rPr>
                                <w:rFonts w:ascii="Gill Sans MT" w:hAnsi="Gill Sans MT"/>
                              </w:rPr>
                              <w:br/>
                            </w:r>
                            <w:r w:rsidRPr="00A1229A">
                              <w:rPr>
                                <w:rFonts w:ascii="Gill Sans MT" w:hAnsi="Gill Sans MT"/>
                              </w:rPr>
                              <w:t>Gissing Walk</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71DBABDB" id="_x0000_t202" coordsize="21600,21600" o:spt="202" path="m,l,21600r21600,l21600,xe">
                <v:stroke joinstyle="miter"/>
                <v:path gradientshapeok="t" o:connecttype="rect"/>
              </v:shapetype>
              <v:shape id="officeArt object" o:spid="_x0000_s1026" type="#_x0000_t202" alt="Lofting Road" style="position:absolute;margin-left:-18pt;margin-top:91.9pt;width:489.85pt;height:115.3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" filled="f" stroked="f" strokeweight="1pt">
                <v:stroke miterlimit="4"/>
                <v:textbox inset="4pt,4pt,4pt,4pt">
                  <w:txbxContent>
                    <w:p w14:paraId="71DBABE1" w14:textId="1A389016" w:rsidR="00584C3D" w:rsidRPr="00A1229A" w:rsidRDefault="00AE1B58">
                      <w:pPr>
                        <w:pStyle w:val="Schemename"/>
                        <w:spacing w:line="168" w:lineRule="auto"/>
                        <w:rPr>
                          <w:rFonts w:ascii="Gill Sans MT" w:hAnsi="Gill Sans MT"/>
                        </w:rPr>
                      </w:pPr>
                      <w:r w:rsidRPr="00A1229A">
                        <w:rPr>
                          <w:rFonts w:ascii="Gill Sans MT" w:hAnsi="Gill Sans MT"/>
                        </w:rPr>
                        <w:t>Morland Mews</w:t>
                      </w:r>
                      <w:r w:rsidR="00DC5534" w:rsidRPr="00A1229A">
                        <w:rPr>
                          <w:rFonts w:ascii="Gill Sans MT" w:hAnsi="Gill Sans MT"/>
                        </w:rPr>
                        <w:t>/</w:t>
                      </w:r>
                      <w:r w:rsidR="00DC5534" w:rsidRPr="00A1229A">
                        <w:rPr>
                          <w:rFonts w:ascii="Gill Sans MT" w:hAnsi="Gill Sans MT"/>
                        </w:rPr>
                        <w:br/>
                      </w:r>
                      <w:r w:rsidRPr="00A1229A">
                        <w:rPr>
                          <w:rFonts w:ascii="Gill Sans MT" w:hAnsi="Gill Sans MT"/>
                        </w:rPr>
                        <w:t>Gissing Walk</w:t>
                      </w:r>
                    </w:p>
                  </w:txbxContent>
                </v:textbox>
                <w10:wrap anchorx="margin" anchory="page"/>
              </v:shape>
            </w:pict>
          </mc:Fallback>
        </mc:AlternateContent>
      </w:r>
      <w:r w:rsidR="00AE1B58" w:rsidRPr="00B84270">
        <w:rPr>
          <w:rFonts w:ascii="Gill Sans Nova Light" w:hAnsi="Gill Sans Nova Light"/>
          <w:sz w:val="30"/>
          <w:szCs w:val="30"/>
        </w:rPr>
        <w:t xml:space="preserve">Visited </w:t>
      </w:r>
      <w:r w:rsidR="006D0750">
        <w:rPr>
          <w:rFonts w:ascii="Gill Sans Nova Light" w:hAnsi="Gill Sans Nova Light"/>
          <w:sz w:val="30"/>
          <w:szCs w:val="30"/>
        </w:rPr>
        <w:t>6</w:t>
      </w:r>
      <w:r w:rsidR="006D0750" w:rsidRPr="006D0750">
        <w:rPr>
          <w:rFonts w:ascii="Gill Sans Nova Light" w:hAnsi="Gill Sans Nova Light"/>
          <w:sz w:val="30"/>
          <w:szCs w:val="30"/>
          <w:vertAlign w:val="superscript"/>
        </w:rPr>
        <w:t>th</w:t>
      </w:r>
      <w:r w:rsidR="006D0750">
        <w:rPr>
          <w:rFonts w:ascii="Gill Sans Nova Light" w:hAnsi="Gill Sans Nova Light"/>
          <w:sz w:val="30"/>
          <w:szCs w:val="30"/>
        </w:rPr>
        <w:t xml:space="preserve"> March 2025</w:t>
      </w:r>
      <w:r w:rsidR="00AE1B58" w:rsidRPr="00B84270">
        <w:rPr>
          <w:rFonts w:ascii="Gill Sans Nova Light" w:hAnsi="Gill Sans Nova Light"/>
          <w:sz w:val="30"/>
          <w:szCs w:val="30"/>
        </w:rPr>
        <w:t> </w:t>
      </w:r>
    </w:p>
    <w:p w14:paraId="56019C22" w14:textId="77777777" w:rsidR="0097739E" w:rsidRDefault="0097739E">
      <w:pPr>
        <w:pStyle w:val="BodyA"/>
        <w:rPr>
          <w:rFonts w:ascii="Gill Sans Nova Light" w:hAnsi="Gill Sans Nova Light"/>
        </w:rPr>
      </w:pPr>
    </w:p>
    <w:p w14:paraId="71DBABC0" w14:textId="09DDB147" w:rsidR="00584C3D" w:rsidRPr="002500BC" w:rsidRDefault="00AE1B58">
      <w:pPr>
        <w:pStyle w:val="BodyA"/>
        <w:rPr>
          <w:rFonts w:ascii="Gill Sans Nova Light" w:hAnsi="Gill Sans Nova Light"/>
        </w:rPr>
      </w:pPr>
      <w:r w:rsidRPr="00B450D6">
        <w:rPr>
          <w:rFonts w:ascii="Gill Sans Nova" w:hAnsi="Gill Sans Nova"/>
          <w:b/>
          <w:bCs/>
        </w:rPr>
        <w:t>Inspectors:</w:t>
      </w:r>
      <w:r w:rsidRPr="002500BC">
        <w:rPr>
          <w:rFonts w:ascii="Gill Sans Nova Light" w:hAnsi="Gill Sans Nova Light"/>
        </w:rPr>
        <w:t xml:space="preserve"> </w:t>
      </w:r>
      <w:r w:rsidR="006D0750">
        <w:rPr>
          <w:rFonts w:ascii="Gill Sans Nova Light" w:hAnsi="Gill Sans Nova Light"/>
        </w:rPr>
        <w:t>Lorraine and Nicky</w:t>
      </w:r>
    </w:p>
    <w:p w14:paraId="71DBABC1" w14:textId="77777777" w:rsidR="00584C3D" w:rsidRPr="002500BC" w:rsidRDefault="00AE1B58" w:rsidP="00B450D6">
      <w:pPr>
        <w:pStyle w:val="Heading2"/>
        <w:rPr>
          <w:rFonts w:eastAsia="Gill Sans Nova Bold" w:cs="Gill Sans Nova Bold"/>
          <w:color w:val="000000"/>
          <w:u w:color="000000"/>
        </w:rPr>
      </w:pPr>
      <w:r w:rsidRPr="00B450D6">
        <w:t>Overall</w:t>
      </w:r>
      <w:r w:rsidRPr="002500BC">
        <w:t xml:space="preserve"> impression </w:t>
      </w:r>
    </w:p>
    <w:p w14:paraId="71DBABC2" w14:textId="475ECFD2" w:rsidR="00584C3D" w:rsidRPr="002500BC" w:rsidRDefault="008F46D0">
      <w:pPr>
        <w:pStyle w:val="BodyA"/>
        <w:rPr>
          <w:rFonts w:ascii="Gill Sans Nova Light" w:hAnsi="Gill Sans Nova Light"/>
          <w:sz w:val="24"/>
          <w:szCs w:val="24"/>
        </w:rPr>
      </w:pPr>
      <w:r>
        <w:rPr>
          <w:rFonts w:ascii="Gill Sans Nova Light" w:hAnsi="Gill Sans Nova Light"/>
        </w:rPr>
        <w:t xml:space="preserve">Overall, Morland Mews and Gissing Walk looked clean and tidy.  We noticed </w:t>
      </w:r>
      <w:r w:rsidR="006D0750">
        <w:rPr>
          <w:rFonts w:ascii="Gill Sans Nova Light" w:hAnsi="Gill Sans Nova Light"/>
        </w:rPr>
        <w:t xml:space="preserve">Gissing Walk had </w:t>
      </w:r>
      <w:r>
        <w:rPr>
          <w:rFonts w:ascii="Gill Sans Nova Light" w:hAnsi="Gill Sans Nova Light"/>
        </w:rPr>
        <w:t>some</w:t>
      </w:r>
      <w:r w:rsidR="007C654B">
        <w:rPr>
          <w:rFonts w:ascii="Gill Sans Nova Light" w:hAnsi="Gill Sans Nova Light"/>
        </w:rPr>
        <w:t xml:space="preserve"> debris scattered over the </w:t>
      </w:r>
      <w:r>
        <w:rPr>
          <w:rFonts w:ascii="Gill Sans Nova Light" w:hAnsi="Gill Sans Nova Light"/>
        </w:rPr>
        <w:t>grounds</w:t>
      </w:r>
      <w:r w:rsidR="007C654B">
        <w:rPr>
          <w:rFonts w:ascii="Gill Sans Nova Light" w:hAnsi="Gill Sans Nova Light"/>
        </w:rPr>
        <w:t xml:space="preserve"> due to the ongoing retrofit project.</w:t>
      </w:r>
      <w:r w:rsidR="00AE1B58" w:rsidRPr="002500BC">
        <w:rPr>
          <w:rFonts w:ascii="Gill Sans Nova Light" w:hAnsi="Gill Sans Nova Light"/>
        </w:rPr>
        <w:t xml:space="preserve"> </w:t>
      </w:r>
      <w:r w:rsidR="00EE5B4A">
        <w:rPr>
          <w:rFonts w:ascii="Gill Sans Nova Light" w:hAnsi="Gill Sans Nova Light"/>
        </w:rPr>
        <w:t xml:space="preserve">This </w:t>
      </w:r>
      <w:r>
        <w:rPr>
          <w:rFonts w:ascii="Gill Sans Nova Light" w:hAnsi="Gill Sans Nova Light"/>
        </w:rPr>
        <w:t>is due to</w:t>
      </w:r>
      <w:r w:rsidR="00EE5B4A">
        <w:rPr>
          <w:rFonts w:ascii="Gill Sans Nova Light" w:hAnsi="Gill Sans Nova Light"/>
        </w:rPr>
        <w:t xml:space="preserve"> be </w:t>
      </w:r>
      <w:r w:rsidR="004B36E5">
        <w:rPr>
          <w:rFonts w:ascii="Gill Sans Nova Light" w:hAnsi="Gill Sans Nova Light"/>
        </w:rPr>
        <w:t>swept,</w:t>
      </w:r>
      <w:r>
        <w:rPr>
          <w:rFonts w:ascii="Gill Sans Nova Light" w:hAnsi="Gill Sans Nova Light"/>
        </w:rPr>
        <w:t xml:space="preserve"> </w:t>
      </w:r>
      <w:r w:rsidR="00EE5B4A">
        <w:rPr>
          <w:rFonts w:ascii="Gill Sans Nova Light" w:hAnsi="Gill Sans Nova Light"/>
        </w:rPr>
        <w:t xml:space="preserve">and </w:t>
      </w:r>
      <w:r w:rsidR="004B36E5">
        <w:rPr>
          <w:rFonts w:ascii="Gill Sans Nova Light" w:hAnsi="Gill Sans Nova Light"/>
        </w:rPr>
        <w:t>pressure</w:t>
      </w:r>
      <w:r w:rsidR="00EE5B4A">
        <w:rPr>
          <w:rFonts w:ascii="Gill Sans Nova Light" w:hAnsi="Gill Sans Nova Light"/>
        </w:rPr>
        <w:t xml:space="preserve"> washed after the work is completed.</w:t>
      </w:r>
      <w:r>
        <w:rPr>
          <w:rFonts w:ascii="Gill Sans Nova Light" w:hAnsi="Gill Sans Nova Light"/>
        </w:rPr>
        <w:t xml:space="preserve"> No major issues </w:t>
      </w:r>
      <w:r w:rsidR="004B36E5">
        <w:rPr>
          <w:rFonts w:ascii="Gill Sans Nova Light" w:hAnsi="Gill Sans Nova Light"/>
        </w:rPr>
        <w:t>were spotted</w:t>
      </w:r>
      <w:r>
        <w:rPr>
          <w:rFonts w:ascii="Gill Sans Nova Light" w:hAnsi="Gill Sans Nova Light"/>
        </w:rPr>
        <w:t xml:space="preserve">. Parking overall has improved. We did notice one car parked in front of a garage which should not be parked there. This was reported to the enforcement team to issue a penalty notice </w:t>
      </w:r>
    </w:p>
    <w:p w14:paraId="71DBABC3" w14:textId="77777777" w:rsidR="00584C3D" w:rsidRPr="002500BC" w:rsidRDefault="00AE1B58" w:rsidP="00B450D6">
      <w:pPr>
        <w:pStyle w:val="Heading2"/>
        <w:rPr>
          <w:rFonts w:eastAsia="Gill Sans Nova Bold" w:cs="Gill Sans Nova Bold"/>
          <w:color w:val="000000"/>
          <w:u w:color="000000"/>
        </w:rPr>
      </w:pPr>
      <w:r w:rsidRPr="002500BC">
        <w:t>Cleaning, gardening and windows in shared areas </w:t>
      </w:r>
    </w:p>
    <w:p w14:paraId="71DBABC4" w14:textId="283C8C0F" w:rsidR="00584C3D" w:rsidRDefault="008F46D0">
      <w:pPr>
        <w:pStyle w:val="BodyA"/>
        <w:rPr>
          <w:rFonts w:ascii="Gill Sans Nova Light" w:hAnsi="Gill Sans Nova Light"/>
        </w:rPr>
      </w:pPr>
      <w:r>
        <w:rPr>
          <w:rFonts w:ascii="Gill Sans Nova Light" w:hAnsi="Gill Sans Nova Light"/>
        </w:rPr>
        <w:t xml:space="preserve">Our cleaning contractor </w:t>
      </w:r>
      <w:r w:rsidR="00AE1B58" w:rsidRPr="002500BC">
        <w:rPr>
          <w:rFonts w:ascii="Gill Sans Nova Light" w:hAnsi="Gill Sans Nova Light"/>
        </w:rPr>
        <w:t>Dove is cleaning all shared areas and windows</w:t>
      </w:r>
      <w:r>
        <w:rPr>
          <w:rFonts w:ascii="Gill Sans Nova Light" w:hAnsi="Gill Sans Nova Light"/>
        </w:rPr>
        <w:t xml:space="preserve"> along Morland Mews. Groundscape</w:t>
      </w:r>
      <w:r w:rsidR="004B36E5">
        <w:rPr>
          <w:rFonts w:ascii="Gill Sans Nova Light" w:hAnsi="Gill Sans Nova Light"/>
        </w:rPr>
        <w:t>s</w:t>
      </w:r>
      <w:r>
        <w:rPr>
          <w:rFonts w:ascii="Gill Sans Nova Light" w:hAnsi="Gill Sans Nova Light"/>
        </w:rPr>
        <w:t xml:space="preserve"> maintain the shared </w:t>
      </w:r>
      <w:r w:rsidR="004B36E5">
        <w:rPr>
          <w:rFonts w:ascii="Gill Sans Nova Light" w:hAnsi="Gill Sans Nova Light"/>
        </w:rPr>
        <w:t>landscaped</w:t>
      </w:r>
      <w:r>
        <w:rPr>
          <w:rFonts w:ascii="Gill Sans Nova Light" w:hAnsi="Gill Sans Nova Light"/>
        </w:rPr>
        <w:t xml:space="preserve"> areas </w:t>
      </w:r>
      <w:r w:rsidR="004B36E5">
        <w:rPr>
          <w:rFonts w:ascii="Gill Sans Nova Light" w:hAnsi="Gill Sans Nova Light"/>
        </w:rPr>
        <w:t>and</w:t>
      </w:r>
      <w:r>
        <w:rPr>
          <w:rFonts w:ascii="Gill Sans Nova Light" w:hAnsi="Gill Sans Nova Light"/>
        </w:rPr>
        <w:t xml:space="preserve"> do the </w:t>
      </w:r>
      <w:r w:rsidR="004B36E5">
        <w:rPr>
          <w:rFonts w:ascii="Gill Sans Nova Light" w:hAnsi="Gill Sans Nova Light"/>
        </w:rPr>
        <w:t>cleaning</w:t>
      </w:r>
      <w:r>
        <w:rPr>
          <w:rFonts w:ascii="Gill Sans Nova Light" w:hAnsi="Gill Sans Nova Light"/>
        </w:rPr>
        <w:t xml:space="preserve"> </w:t>
      </w:r>
      <w:r w:rsidR="004B36E5">
        <w:rPr>
          <w:rFonts w:ascii="Gill Sans Nova Light" w:hAnsi="Gill Sans Nova Light"/>
        </w:rPr>
        <w:t>in</w:t>
      </w:r>
      <w:r>
        <w:rPr>
          <w:rFonts w:ascii="Gill Sans Nova Light" w:hAnsi="Gill Sans Nova Light"/>
        </w:rPr>
        <w:t xml:space="preserve"> Gissing Walk. We noticed some parts of Gissing Walk dusty due to the retrofit </w:t>
      </w:r>
      <w:r w:rsidR="004B36E5">
        <w:rPr>
          <w:rFonts w:ascii="Gill Sans Nova Light" w:hAnsi="Gill Sans Nova Light"/>
        </w:rPr>
        <w:t>work</w:t>
      </w:r>
      <w:r>
        <w:rPr>
          <w:rFonts w:ascii="Gill Sans Nova Light" w:hAnsi="Gill Sans Nova Light"/>
        </w:rPr>
        <w:t xml:space="preserve">. </w:t>
      </w:r>
      <w:r w:rsidR="0040536A">
        <w:rPr>
          <w:rFonts w:ascii="Gill Sans Nova Light" w:hAnsi="Gill Sans Nova Light"/>
        </w:rPr>
        <w:t xml:space="preserve"> </w:t>
      </w:r>
      <w:r w:rsidR="002468A7">
        <w:rPr>
          <w:rFonts w:ascii="Gill Sans Nova Light" w:hAnsi="Gill Sans Nova Light"/>
        </w:rPr>
        <w:t xml:space="preserve">Groundscapes will be visiting to trim overgrown </w:t>
      </w:r>
      <w:r>
        <w:rPr>
          <w:rFonts w:ascii="Gill Sans Nova Light" w:hAnsi="Gill Sans Nova Light"/>
        </w:rPr>
        <w:t>shrubs</w:t>
      </w:r>
      <w:r w:rsidR="002468A7">
        <w:rPr>
          <w:rFonts w:ascii="Gill Sans Nova Light" w:hAnsi="Gill Sans Nova Light"/>
        </w:rPr>
        <w:t xml:space="preserve"> and </w:t>
      </w:r>
      <w:r w:rsidR="004B36E5">
        <w:rPr>
          <w:rFonts w:ascii="Gill Sans Nova Light" w:hAnsi="Gill Sans Nova Light"/>
        </w:rPr>
        <w:t xml:space="preserve">remove </w:t>
      </w:r>
      <w:r w:rsidR="002468A7">
        <w:rPr>
          <w:rFonts w:ascii="Gill Sans Nova Light" w:hAnsi="Gill Sans Nova Light"/>
        </w:rPr>
        <w:t>weed</w:t>
      </w:r>
      <w:r w:rsidR="004B36E5">
        <w:rPr>
          <w:rFonts w:ascii="Gill Sans Nova Light" w:hAnsi="Gill Sans Nova Light"/>
        </w:rPr>
        <w:t>s from</w:t>
      </w:r>
      <w:r w:rsidR="002468A7">
        <w:rPr>
          <w:rFonts w:ascii="Gill Sans Nova Light" w:hAnsi="Gill Sans Nova Light"/>
        </w:rPr>
        <w:t xml:space="preserve"> the area. The leaf debris will be removed.</w:t>
      </w:r>
      <w:r w:rsidR="004B36E5">
        <w:rPr>
          <w:rFonts w:ascii="Gill Sans Nova Light" w:hAnsi="Gill Sans Nova Light"/>
        </w:rPr>
        <w:t xml:space="preserve"> We are in regular communication with both cleaning contractors.</w:t>
      </w:r>
    </w:p>
    <w:p w14:paraId="6E6DE963" w14:textId="77777777" w:rsidR="008F46D0" w:rsidRDefault="008F46D0">
      <w:pPr>
        <w:pStyle w:val="BodyA"/>
        <w:rPr>
          <w:rFonts w:ascii="Gill Sans Nova Light" w:hAnsi="Gill Sans Nova Light"/>
        </w:rPr>
      </w:pPr>
    </w:p>
    <w:p w14:paraId="45817B29" w14:textId="77777777" w:rsidR="008F46D0" w:rsidRDefault="008F46D0">
      <w:pPr>
        <w:pStyle w:val="BodyA"/>
        <w:rPr>
          <w:rFonts w:ascii="Gill Sans Nova Light" w:hAnsi="Gill Sans Nova Light"/>
        </w:rPr>
      </w:pPr>
    </w:p>
    <w:p w14:paraId="71DBABC5" w14:textId="77777777" w:rsidR="00584C3D" w:rsidRPr="002500BC" w:rsidRDefault="00AE1B58" w:rsidP="00B450D6">
      <w:pPr>
        <w:pStyle w:val="Heading2"/>
      </w:pPr>
      <w:r w:rsidRPr="002500BC">
        <w:t>Main action points</w:t>
      </w:r>
    </w:p>
    <w:p w14:paraId="71DBABC6" w14:textId="77777777" w:rsidR="00584C3D" w:rsidRPr="002500BC" w:rsidRDefault="00AE1B58" w:rsidP="00B450D6">
      <w:pPr>
        <w:pStyle w:val="subheading"/>
      </w:pPr>
      <w:r w:rsidRPr="002500BC">
        <w:t>Overgrown gardens</w:t>
      </w:r>
    </w:p>
    <w:p w14:paraId="5B2E2BA4" w14:textId="6A867CB1" w:rsidR="008F46D0" w:rsidRPr="008F46D0" w:rsidRDefault="00AE1B58" w:rsidP="008F46D0">
      <w:pPr>
        <w:pStyle w:val="BodyA"/>
        <w:rPr>
          <w:rFonts w:ascii="Gill Sans Nova Light" w:hAnsi="Gill Sans Nova Light"/>
          <w:lang w:val="en-GB"/>
        </w:rPr>
      </w:pPr>
      <w:r w:rsidRPr="002500BC">
        <w:rPr>
          <w:rFonts w:ascii="Gill Sans Nova Light" w:hAnsi="Gill Sans Nova Light"/>
          <w:noProof/>
        </w:rPr>
        <w:drawing>
          <wp:anchor distT="152400" distB="152400" distL="152400" distR="152400" simplePos="0" relativeHeight="251659264" behindDoc="0" locked="0" layoutInCell="1" allowOverlap="1" wp14:anchorId="71DBABDD" wp14:editId="273ADF6E">
            <wp:simplePos x="0" y="0"/>
            <wp:positionH relativeFrom="page">
              <wp:posOffset>0</wp:posOffset>
            </wp:positionH>
            <wp:positionV relativeFrom="page">
              <wp:posOffset>0</wp:posOffset>
            </wp:positionV>
            <wp:extent cx="7560056" cy="2520015"/>
            <wp:effectExtent l="0" t="0" r="0" b="0"/>
            <wp:wrapTopAndBottom distT="152400" distB="152400"/>
            <wp:docPr id="1073741826" name="officeArt object" descr="walkabouts hder otlns.jpg"/>
            <wp:cNvGraphicFramePr/>
            <a:graphic xmlns:a="http://schemas.openxmlformats.org/drawingml/2006/main">
              <a:graphicData uri="http://schemas.openxmlformats.org/drawingml/2006/picture">
                <pic:pic xmlns:pic="http://schemas.openxmlformats.org/drawingml/2006/picture">
                  <pic:nvPicPr>
                    <pic:cNvPr id="1073741826" name="walkabouts hder otlns.jpg" descr="walkabouts hder otlns.jpg"/>
                    <pic:cNvPicPr>
                      <a:picLocks noChangeAspect="1"/>
                    </pic:cNvPicPr>
                  </pic:nvPicPr>
                  <pic:blipFill>
                    <a:blip r:embed="rId9"/>
                    <a:srcRect t="20" b="20"/>
                    <a:stretch>
                      <a:fillRect/>
                    </a:stretch>
                  </pic:blipFill>
                  <pic:spPr>
                    <a:xfrm>
                      <a:off x="0" y="0"/>
                      <a:ext cx="7560056" cy="2520015"/>
                    </a:xfrm>
                    <a:prstGeom prst="rect">
                      <a:avLst/>
                    </a:prstGeom>
                    <a:ln w="12700" cap="flat">
                      <a:noFill/>
                      <a:miter lim="400000"/>
                    </a:ln>
                    <a:effectLst/>
                  </pic:spPr>
                </pic:pic>
              </a:graphicData>
            </a:graphic>
          </wp:anchor>
        </w:drawing>
      </w:r>
      <w:r w:rsidR="008F46D0" w:rsidRPr="008F46D0">
        <w:rPr>
          <w:rFonts w:ascii="Gill Sans Nova Light" w:hAnsi="Gill Sans Nova Light"/>
          <w:lang w:val="en-GB"/>
        </w:rPr>
        <w:t>We noticed some overgrown gardens. If one of these gardens is yours, please get it cut back and maintained. This is your responsibility.</w:t>
      </w:r>
      <w:r w:rsidR="008F46D0">
        <w:rPr>
          <w:rFonts w:ascii="Gill Sans Nova Light" w:hAnsi="Gill Sans Nova Light"/>
          <w:lang w:val="en-GB"/>
        </w:rPr>
        <w:t xml:space="preserve"> Please ensure that it is cut back and maintained before our next estate inspection taking place </w:t>
      </w:r>
      <w:r w:rsidR="004B36E5">
        <w:rPr>
          <w:rFonts w:ascii="Gill Sans Nova Light" w:hAnsi="Gill Sans Nova Light"/>
          <w:lang w:val="en-GB"/>
        </w:rPr>
        <w:t>m</w:t>
      </w:r>
      <w:r w:rsidR="008F46D0">
        <w:rPr>
          <w:rFonts w:ascii="Gill Sans Nova Light" w:hAnsi="Gill Sans Nova Light"/>
          <w:lang w:val="en-GB"/>
        </w:rPr>
        <w:t>id-April.</w:t>
      </w:r>
    </w:p>
    <w:p w14:paraId="71DBABC8" w14:textId="1A8C0AC5" w:rsidR="00584C3D" w:rsidRPr="002500BC" w:rsidRDefault="00AE1B58" w:rsidP="00B450D6">
      <w:pPr>
        <w:pStyle w:val="subheading"/>
      </w:pPr>
      <w:r w:rsidRPr="002500BC">
        <w:t xml:space="preserve">Safety risk from </w:t>
      </w:r>
      <w:r w:rsidR="00741E5F">
        <w:t xml:space="preserve">garden </w:t>
      </w:r>
      <w:r w:rsidR="00480AB5">
        <w:t>ornaments</w:t>
      </w:r>
    </w:p>
    <w:p w14:paraId="71DBABC9" w14:textId="2673169B" w:rsidR="00584C3D" w:rsidRPr="002500BC" w:rsidRDefault="008F46D0" w:rsidP="008F46D0">
      <w:pPr>
        <w:pStyle w:val="BodyA"/>
        <w:rPr>
          <w:rFonts w:ascii="Gill Sans Nova Light" w:hAnsi="Gill Sans Nova Light"/>
        </w:rPr>
      </w:pPr>
      <w:r w:rsidRPr="008F46D0">
        <w:rPr>
          <w:rFonts w:ascii="Gill Sans Nova Light" w:hAnsi="Gill Sans Nova Light"/>
          <w:lang w:val="en-GB"/>
        </w:rPr>
        <w:t>We also spotted items stored on the balconies, and plant pots hanging from balcony railings or placed along ledges at Morland Mews and Gissing Walk. Please remove any plants overhanging balcony railings or on ledges</w:t>
      </w:r>
      <w:r w:rsidR="004B36E5">
        <w:rPr>
          <w:rFonts w:ascii="Gill Sans Nova Light" w:hAnsi="Gill Sans Nova Light"/>
          <w:lang w:val="en-GB"/>
        </w:rPr>
        <w:t xml:space="preserve"> as they may fall and hurt someone</w:t>
      </w:r>
      <w:r w:rsidRPr="008F46D0">
        <w:rPr>
          <w:rFonts w:ascii="Gill Sans Nova Light" w:hAnsi="Gill Sans Nova Light"/>
          <w:lang w:val="en-GB"/>
        </w:rPr>
        <w:t>. These are health and safety risks. We will be coming back to check if this is done.</w:t>
      </w:r>
      <w:r>
        <w:rPr>
          <w:rFonts w:ascii="Gill Sans Nova Light" w:hAnsi="Gill Sans Nova Light"/>
          <w:lang w:val="en-GB"/>
        </w:rPr>
        <w:t xml:space="preserve"> Please ensure this is done before our next estate inspection taking place </w:t>
      </w:r>
      <w:r w:rsidR="004B36E5">
        <w:rPr>
          <w:rFonts w:ascii="Gill Sans Nova Light" w:hAnsi="Gill Sans Nova Light"/>
          <w:lang w:val="en-GB"/>
        </w:rPr>
        <w:t>m</w:t>
      </w:r>
      <w:r>
        <w:rPr>
          <w:rFonts w:ascii="Gill Sans Nova Light" w:hAnsi="Gill Sans Nova Light"/>
          <w:lang w:val="en-GB"/>
        </w:rPr>
        <w:t xml:space="preserve">id-April. </w:t>
      </w:r>
      <w:r w:rsidR="00B450D6">
        <w:rPr>
          <w:rFonts w:ascii="Gill Sans Nova Light" w:hAnsi="Gill Sans Nova Light"/>
        </w:rPr>
        <w:br/>
      </w:r>
    </w:p>
    <w:p w14:paraId="71DBABCA" w14:textId="1C8BA14D" w:rsidR="00584C3D" w:rsidRPr="002500BC" w:rsidRDefault="00342D84" w:rsidP="00B450D6">
      <w:pPr>
        <w:pStyle w:val="subheading"/>
      </w:pPr>
      <w:r>
        <w:t xml:space="preserve">Lighting around Gissing Walk </w:t>
      </w:r>
    </w:p>
    <w:p w14:paraId="71DBABCB" w14:textId="312581AD" w:rsidR="00584C3D" w:rsidRPr="002500BC" w:rsidRDefault="00AE1B58">
      <w:pPr>
        <w:pStyle w:val="BodyA"/>
        <w:rPr>
          <w:rFonts w:ascii="Gill Sans Nova Light" w:hAnsi="Gill Sans Nova Light"/>
        </w:rPr>
      </w:pPr>
      <w:r w:rsidRPr="002500BC">
        <w:rPr>
          <w:rFonts w:ascii="Gill Sans Nova Light" w:hAnsi="Gill Sans Nova Light"/>
        </w:rPr>
        <w:t xml:space="preserve">We noticed </w:t>
      </w:r>
      <w:r w:rsidR="008D7473">
        <w:rPr>
          <w:rFonts w:ascii="Gill Sans Nova Light" w:hAnsi="Gill Sans Nova Light"/>
        </w:rPr>
        <w:t xml:space="preserve">the area of 1-5 Gissing Walk becomes </w:t>
      </w:r>
      <w:r w:rsidR="00C36F0F">
        <w:rPr>
          <w:rFonts w:ascii="Gill Sans Nova Light" w:hAnsi="Gill Sans Nova Light"/>
        </w:rPr>
        <w:t xml:space="preserve">very dark at the gate. The emergency light is </w:t>
      </w:r>
      <w:r w:rsidR="00B24E63">
        <w:rPr>
          <w:rFonts w:ascii="Gill Sans Nova Light" w:hAnsi="Gill Sans Nova Light"/>
        </w:rPr>
        <w:t>missing,</w:t>
      </w:r>
      <w:r w:rsidR="00C36F0F">
        <w:rPr>
          <w:rFonts w:ascii="Gill Sans Nova Light" w:hAnsi="Gill Sans Nova Light"/>
        </w:rPr>
        <w:t xml:space="preserve"> which we will </w:t>
      </w:r>
      <w:r w:rsidR="004B36E5">
        <w:rPr>
          <w:rFonts w:ascii="Gill Sans Nova Light" w:hAnsi="Gill Sans Nova Light"/>
        </w:rPr>
        <w:t>repair</w:t>
      </w:r>
      <w:r w:rsidR="00C36F0F">
        <w:rPr>
          <w:rFonts w:ascii="Gill Sans Nova Light" w:hAnsi="Gill Sans Nova Light"/>
        </w:rPr>
        <w:t xml:space="preserve">. </w:t>
      </w:r>
      <w:r w:rsidR="00480AB5">
        <w:rPr>
          <w:rFonts w:ascii="Gill Sans Nova Light" w:hAnsi="Gill Sans Nova Light"/>
        </w:rPr>
        <w:t xml:space="preserve">The </w:t>
      </w:r>
      <w:r w:rsidR="004B36E5">
        <w:rPr>
          <w:rFonts w:ascii="Gill Sans Nova Light" w:hAnsi="Gill Sans Nova Light"/>
        </w:rPr>
        <w:t>globe</w:t>
      </w:r>
      <w:r w:rsidR="00480AB5">
        <w:rPr>
          <w:rFonts w:ascii="Gill Sans Nova Light" w:hAnsi="Gill Sans Nova Light"/>
        </w:rPr>
        <w:t xml:space="preserve"> lighting in Morland Mews is dirty and affects the light level. </w:t>
      </w:r>
      <w:r w:rsidR="004B36E5">
        <w:rPr>
          <w:rFonts w:ascii="Gill Sans Nova Light" w:hAnsi="Gill Sans Nova Light"/>
        </w:rPr>
        <w:t>These lights will be replaced.</w:t>
      </w:r>
      <w:r w:rsidR="00342D84">
        <w:rPr>
          <w:rFonts w:ascii="Gill Sans Nova Light" w:hAnsi="Gill Sans Nova Light"/>
        </w:rPr>
        <w:t xml:space="preserve"> </w:t>
      </w:r>
      <w:r w:rsidR="00B450D6">
        <w:rPr>
          <w:rFonts w:ascii="Gill Sans Nova Light" w:hAnsi="Gill Sans Nova Light"/>
        </w:rPr>
        <w:br/>
      </w:r>
    </w:p>
    <w:p w14:paraId="4D3FFF56" w14:textId="77777777" w:rsidR="00342D84" w:rsidRDefault="00342D84" w:rsidP="00B450D6">
      <w:pPr>
        <w:pStyle w:val="subheading"/>
      </w:pPr>
    </w:p>
    <w:p w14:paraId="6D3ED432" w14:textId="77777777" w:rsidR="00342D84" w:rsidRDefault="00342D84" w:rsidP="00B450D6">
      <w:pPr>
        <w:pStyle w:val="subheading"/>
      </w:pPr>
    </w:p>
    <w:p w14:paraId="71DBABCC" w14:textId="1E5F6BBE" w:rsidR="00584C3D" w:rsidRPr="002500BC" w:rsidRDefault="00B24E63" w:rsidP="00B450D6">
      <w:pPr>
        <w:pStyle w:val="subheading"/>
      </w:pPr>
      <w:r>
        <w:t>Items outside of doorways</w:t>
      </w:r>
    </w:p>
    <w:p w14:paraId="71DBABCD" w14:textId="4F56AE89" w:rsidR="00584C3D" w:rsidRPr="002500BC" w:rsidRDefault="00AE1B58">
      <w:pPr>
        <w:pStyle w:val="BodyA"/>
        <w:rPr>
          <w:rFonts w:ascii="Gill Sans Nova Light" w:hAnsi="Gill Sans Nova Light"/>
        </w:rPr>
      </w:pPr>
      <w:r w:rsidRPr="002500BC">
        <w:rPr>
          <w:rFonts w:ascii="Gill Sans Nova Light" w:hAnsi="Gill Sans Nova Light"/>
        </w:rPr>
        <w:t xml:space="preserve">We noticed </w:t>
      </w:r>
      <w:r w:rsidR="00B24E63">
        <w:rPr>
          <w:rFonts w:ascii="Gill Sans Nova Light" w:hAnsi="Gill Sans Nova Light"/>
        </w:rPr>
        <w:t xml:space="preserve">items outside of </w:t>
      </w:r>
      <w:r w:rsidR="002C2D60">
        <w:rPr>
          <w:rFonts w:ascii="Gill Sans Nova Light" w:hAnsi="Gill Sans Nova Light"/>
        </w:rPr>
        <w:t xml:space="preserve">some properties that could pose a health and safety risk in </w:t>
      </w:r>
      <w:proofErr w:type="spellStart"/>
      <w:r w:rsidR="002C2D60">
        <w:rPr>
          <w:rFonts w:ascii="Gill Sans Nova Light" w:hAnsi="Gill Sans Nova Light"/>
        </w:rPr>
        <w:t>a</w:t>
      </w:r>
      <w:proofErr w:type="spellEnd"/>
      <w:r w:rsidR="004B36E5">
        <w:rPr>
          <w:rFonts w:ascii="Gill Sans Nova Light" w:hAnsi="Gill Sans Nova Light"/>
        </w:rPr>
        <w:t xml:space="preserve"> fire</w:t>
      </w:r>
      <w:r w:rsidR="002C2D60">
        <w:rPr>
          <w:rFonts w:ascii="Gill Sans Nova Light" w:hAnsi="Gill Sans Nova Light"/>
        </w:rPr>
        <w:t xml:space="preserve"> emergency. Please make sure all items are stored inside your property or garage</w:t>
      </w:r>
      <w:r w:rsidR="004257A6">
        <w:rPr>
          <w:rFonts w:ascii="Gill Sans Nova Light" w:hAnsi="Gill Sans Nova Light"/>
        </w:rPr>
        <w:t>/shed.</w:t>
      </w:r>
      <w:r w:rsidR="00B450D6">
        <w:rPr>
          <w:rFonts w:ascii="Gill Sans Nova Light" w:hAnsi="Gill Sans Nova Light"/>
        </w:rPr>
        <w:br/>
      </w:r>
    </w:p>
    <w:p w14:paraId="026D3635" w14:textId="2CE6F4E7" w:rsidR="00590C3A" w:rsidRPr="00342D84" w:rsidRDefault="00590C3A" w:rsidP="00590C3A">
      <w:pPr>
        <w:pStyle w:val="subheading"/>
        <w:rPr>
          <w:lang w:val="da-DK"/>
        </w:rPr>
      </w:pPr>
      <w:r w:rsidRPr="00342D84">
        <w:rPr>
          <w:lang w:val="da-DK"/>
        </w:rPr>
        <w:t xml:space="preserve">Signage </w:t>
      </w:r>
      <w:r w:rsidR="004A324C" w:rsidRPr="00342D84">
        <w:rPr>
          <w:lang w:val="da-DK"/>
        </w:rPr>
        <w:t>at Morland Mews exit</w:t>
      </w:r>
    </w:p>
    <w:p w14:paraId="71DBABD0" w14:textId="068DC44C" w:rsidR="00584C3D" w:rsidRPr="00F30C8D" w:rsidRDefault="00590C3A" w:rsidP="00F30C8D">
      <w:pPr>
        <w:pStyle w:val="BodyA"/>
        <w:rPr>
          <w:rFonts w:ascii="Gill Sans Nova Light" w:hAnsi="Gill Sans Nova Light"/>
        </w:rPr>
      </w:pPr>
      <w:r w:rsidRPr="002500BC">
        <w:rPr>
          <w:rFonts w:ascii="Gill Sans Nova Light" w:hAnsi="Gill Sans Nova Light"/>
        </w:rPr>
        <w:t xml:space="preserve">We </w:t>
      </w:r>
      <w:r w:rsidR="004A324C">
        <w:rPr>
          <w:rFonts w:ascii="Gill Sans Nova Light" w:hAnsi="Gill Sans Nova Light"/>
        </w:rPr>
        <w:t xml:space="preserve">have been made aware of contractors, visitors and tenants </w:t>
      </w:r>
      <w:r w:rsidR="004B36E5">
        <w:rPr>
          <w:rFonts w:ascii="Gill Sans Nova Light" w:hAnsi="Gill Sans Nova Light"/>
        </w:rPr>
        <w:t xml:space="preserve">vehicles </w:t>
      </w:r>
      <w:r w:rsidR="004A324C">
        <w:rPr>
          <w:rFonts w:ascii="Gill Sans Nova Light" w:hAnsi="Gill Sans Nova Light"/>
        </w:rPr>
        <w:t xml:space="preserve">entering the estate via the exit. We will </w:t>
      </w:r>
      <w:r w:rsidR="00F30C8D">
        <w:rPr>
          <w:rFonts w:ascii="Gill Sans Nova Light" w:hAnsi="Gill Sans Nova Light"/>
        </w:rPr>
        <w:t>install larger “No Entry” signage.</w:t>
      </w:r>
      <w:r w:rsidR="004A6A0E">
        <w:rPr>
          <w:rFonts w:ascii="Gill Sans Nova Light" w:hAnsi="Gill Sans Nova Light"/>
        </w:rPr>
        <w:t xml:space="preserve"> Please remember to use the front entrance to </w:t>
      </w:r>
      <w:r w:rsidR="004B36E5">
        <w:rPr>
          <w:rFonts w:ascii="Gill Sans Nova Light" w:hAnsi="Gill Sans Nova Light"/>
        </w:rPr>
        <w:t xml:space="preserve">enter </w:t>
      </w:r>
      <w:r w:rsidR="004A6A0E">
        <w:rPr>
          <w:rFonts w:ascii="Gill Sans Nova Light" w:hAnsi="Gill Sans Nova Light"/>
        </w:rPr>
        <w:t>the estate.</w:t>
      </w:r>
      <w:r w:rsidR="00F30C8D">
        <w:rPr>
          <w:rFonts w:ascii="Gill Sans Nova Light" w:hAnsi="Gill Sans Nova Light"/>
        </w:rPr>
        <w:t xml:space="preserve"> </w:t>
      </w:r>
    </w:p>
    <w:p w14:paraId="71DBABD1" w14:textId="77777777" w:rsidR="00584C3D" w:rsidRPr="002500BC" w:rsidRDefault="00AE1B58" w:rsidP="00B450D6">
      <w:pPr>
        <w:pStyle w:val="Heading2"/>
      </w:pPr>
      <w:r w:rsidRPr="002500BC">
        <w:t>Other improvements</w:t>
      </w:r>
    </w:p>
    <w:p w14:paraId="71DBABD4" w14:textId="4C54D642" w:rsidR="00584C3D" w:rsidRPr="002500BC" w:rsidRDefault="0059746F" w:rsidP="00B450D6">
      <w:pPr>
        <w:pStyle w:val="subheading"/>
      </w:pPr>
      <w:r>
        <w:t>Upgraded CCTV</w:t>
      </w:r>
    </w:p>
    <w:p w14:paraId="71DBABD5" w14:textId="3174F4B1" w:rsidR="00584C3D" w:rsidRPr="002500BC" w:rsidRDefault="00AE1B58">
      <w:pPr>
        <w:pStyle w:val="BodyA"/>
        <w:rPr>
          <w:rFonts w:ascii="Gill Sans Nova Light" w:hAnsi="Gill Sans Nova Light"/>
        </w:rPr>
      </w:pPr>
      <w:r w:rsidRPr="002500BC">
        <w:rPr>
          <w:rFonts w:ascii="Gill Sans Nova Light" w:hAnsi="Gill Sans Nova Light"/>
        </w:rPr>
        <w:t xml:space="preserve">We have </w:t>
      </w:r>
      <w:r w:rsidR="0059746F">
        <w:rPr>
          <w:rFonts w:ascii="Gill Sans Nova Light" w:hAnsi="Gill Sans Nova Light"/>
        </w:rPr>
        <w:t xml:space="preserve">upgraded the CCTV </w:t>
      </w:r>
      <w:r w:rsidR="00A1229A">
        <w:rPr>
          <w:rFonts w:ascii="Gill Sans Nova Light" w:hAnsi="Gill Sans Nova Light"/>
        </w:rPr>
        <w:t>to</w:t>
      </w:r>
      <w:r w:rsidR="00BB37F7">
        <w:rPr>
          <w:rFonts w:ascii="Gill Sans Nova Light" w:hAnsi="Gill Sans Nova Light"/>
        </w:rPr>
        <w:t xml:space="preserve"> the mews.</w:t>
      </w:r>
      <w:r w:rsidR="00342D84">
        <w:rPr>
          <w:rFonts w:ascii="Gill Sans Nova Light" w:hAnsi="Gill Sans Nova Light"/>
        </w:rPr>
        <w:t xml:space="preserve"> This has made a big difference to the quality of CCTV footage being captured. </w:t>
      </w:r>
    </w:p>
    <w:p w14:paraId="71DBABD6" w14:textId="77777777" w:rsidR="00584C3D" w:rsidRPr="002500BC" w:rsidRDefault="00AE1B58" w:rsidP="00B450D6">
      <w:pPr>
        <w:pStyle w:val="subheading"/>
      </w:pPr>
      <w:r w:rsidRPr="002500BC">
        <w:br w:type="column"/>
      </w:r>
    </w:p>
    <w:p w14:paraId="71DBABD7" w14:textId="63606D89" w:rsidR="00584C3D" w:rsidRPr="002500BC" w:rsidRDefault="00BB37F7" w:rsidP="00B450D6">
      <w:pPr>
        <w:pStyle w:val="subheading"/>
      </w:pPr>
      <w:r>
        <w:t>Weekly surgeries</w:t>
      </w:r>
    </w:p>
    <w:p w14:paraId="271F6D58" w14:textId="7D1D5CA7" w:rsidR="00342D84" w:rsidRDefault="00342D84" w:rsidP="00342D84">
      <w:pPr>
        <w:pStyle w:val="subheading"/>
        <w:rPr>
          <w:b w:val="0"/>
          <w:color w:val="000000"/>
        </w:rPr>
      </w:pPr>
      <w:r w:rsidRPr="00342D84">
        <w:rPr>
          <w:b w:val="0"/>
          <w:color w:val="000000"/>
        </w:rPr>
        <w:t xml:space="preserve">Nicky and Lorraine host weekly sessions at 60 Morland Mews every </w:t>
      </w:r>
      <w:r w:rsidR="004B36E5">
        <w:rPr>
          <w:b w:val="0"/>
          <w:color w:val="000000"/>
        </w:rPr>
        <w:t>Wednes</w:t>
      </w:r>
      <w:r w:rsidRPr="00342D84">
        <w:rPr>
          <w:b w:val="0"/>
          <w:color w:val="000000"/>
        </w:rPr>
        <w:t>day and Friday from 10 AM to 12 PM. Please book an appointment if you need to meet with them.</w:t>
      </w:r>
      <w:r>
        <w:rPr>
          <w:b w:val="0"/>
          <w:color w:val="000000"/>
        </w:rPr>
        <w:t xml:space="preserve"> This can be </w:t>
      </w:r>
      <w:proofErr w:type="gramStart"/>
      <w:r>
        <w:rPr>
          <w:b w:val="0"/>
          <w:color w:val="000000"/>
        </w:rPr>
        <w:t>to discuss</w:t>
      </w:r>
      <w:proofErr w:type="gramEnd"/>
      <w:r>
        <w:rPr>
          <w:b w:val="0"/>
          <w:color w:val="000000"/>
        </w:rPr>
        <w:t xml:space="preserve"> anything relating to your tenancy, rent, or repairs. </w:t>
      </w:r>
    </w:p>
    <w:p w14:paraId="0F1F90BF" w14:textId="77777777" w:rsidR="00342D84" w:rsidRDefault="00342D84" w:rsidP="00342D84">
      <w:pPr>
        <w:pStyle w:val="subheading"/>
        <w:rPr>
          <w:b w:val="0"/>
          <w:color w:val="000000"/>
        </w:rPr>
      </w:pPr>
    </w:p>
    <w:p w14:paraId="71DBABD9" w14:textId="7BB2A2E1" w:rsidR="00584C3D" w:rsidRPr="002500BC" w:rsidRDefault="00AE1B58" w:rsidP="00342D84">
      <w:pPr>
        <w:pStyle w:val="subheading"/>
      </w:pPr>
      <w:r w:rsidRPr="002500BC">
        <w:t>New suggestion box</w:t>
      </w:r>
    </w:p>
    <w:p w14:paraId="71DBABDA" w14:textId="4FD465B2" w:rsidR="00584C3D" w:rsidRPr="002500BC" w:rsidRDefault="00AE1B58">
      <w:pPr>
        <w:pStyle w:val="BodyA"/>
        <w:rPr>
          <w:rFonts w:ascii="Gill Sans Nova Light" w:hAnsi="Gill Sans Nova Light"/>
        </w:rPr>
      </w:pPr>
      <w:r w:rsidRPr="002500BC">
        <w:rPr>
          <w:rFonts w:ascii="Gill Sans Nova Light" w:hAnsi="Gill Sans Nova Light"/>
        </w:rPr>
        <w:t xml:space="preserve">We have put a </w:t>
      </w:r>
      <w:r w:rsidR="004D3E9A" w:rsidRPr="002500BC">
        <w:rPr>
          <w:rFonts w:ascii="Gill Sans Nova Light" w:hAnsi="Gill Sans Nova Light"/>
        </w:rPr>
        <w:t>new suggestion box</w:t>
      </w:r>
      <w:r w:rsidRPr="002500BC">
        <w:rPr>
          <w:rFonts w:ascii="Gill Sans Nova Light" w:hAnsi="Gill Sans Nova Light"/>
        </w:rPr>
        <w:t xml:space="preserve"> outside 60 Morland Mews for you to use to post your ideas and suggestions. The box is emptied </w:t>
      </w:r>
      <w:r w:rsidR="004D3E9A" w:rsidRPr="002500BC">
        <w:rPr>
          <w:rFonts w:ascii="Gill Sans Nova Light" w:hAnsi="Gill Sans Nova Light"/>
        </w:rPr>
        <w:t>weekly,</w:t>
      </w:r>
      <w:r w:rsidRPr="002500BC">
        <w:rPr>
          <w:rFonts w:ascii="Gill Sans Nova Light" w:hAnsi="Gill Sans Nova Light"/>
        </w:rPr>
        <w:t xml:space="preserve"> and all your suggestions are </w:t>
      </w:r>
      <w:r w:rsidR="008A11A6">
        <w:rPr>
          <w:rFonts w:ascii="Gill Sans Nova Light" w:hAnsi="Gill Sans Nova Light"/>
        </w:rPr>
        <w:t xml:space="preserve">recorded </w:t>
      </w:r>
      <w:r w:rsidRPr="002500BC">
        <w:rPr>
          <w:rFonts w:ascii="Gill Sans Nova Light" w:hAnsi="Gill Sans Nova Light"/>
        </w:rPr>
        <w:t xml:space="preserve">and reviewed. You can also send us a message using the online form on our website </w:t>
      </w:r>
      <w:r w:rsidR="004D3E9A" w:rsidRPr="002500BC">
        <w:rPr>
          <w:rFonts w:ascii="Gill Sans Nova Light" w:hAnsi="Gill Sans Nova Light"/>
        </w:rPr>
        <w:t>at.</w:t>
      </w:r>
    </w:p>
    <w:sectPr w:rsidR="00584C3D" w:rsidRPr="002500BC">
      <w:headerReference w:type="default" r:id="rId10"/>
      <w:footerReference w:type="default" r:id="rId11"/>
      <w:pgSz w:w="11900" w:h="16840"/>
      <w:pgMar w:top="1134" w:right="1134" w:bottom="1134" w:left="1701" w:header="709" w:footer="85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D5F6B" w14:textId="77777777" w:rsidR="0051491E" w:rsidRDefault="0051491E">
      <w:r>
        <w:separator/>
      </w:r>
    </w:p>
  </w:endnote>
  <w:endnote w:type="continuationSeparator" w:id="0">
    <w:p w14:paraId="6335305C" w14:textId="77777777" w:rsidR="0051491E" w:rsidRDefault="0051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roman"/>
    <w:pitch w:val="default"/>
  </w:font>
  <w:font w:name="Gill Sans Nova Book">
    <w:altName w:val="Cambria"/>
    <w:charset w:val="00"/>
    <w:family w:val="roman"/>
    <w:pitch w:val="default"/>
  </w:font>
  <w:font w:name="Gill Sans Nova SemiBold">
    <w:charset w:val="80"/>
    <w:family w:val="swiss"/>
    <w:pitch w:val="variable"/>
    <w:sig w:usb0="A1000AAF" w:usb1="090F6803" w:usb2="00000010" w:usb3="00000000" w:csb0="003F01BF" w:csb1="00000000"/>
  </w:font>
  <w:font w:name="Gill Sans Nova Light">
    <w:charset w:val="00"/>
    <w:family w:val="swiss"/>
    <w:pitch w:val="variable"/>
    <w:sig w:usb0="80000287" w:usb1="00000002" w:usb2="00000000" w:usb3="00000000" w:csb0="0000009F" w:csb1="00000000"/>
  </w:font>
  <w:font w:name="Gill Sans Nova">
    <w:altName w:val="Gill Sans Nova Light"/>
    <w:charset w:val="00"/>
    <w:family w:val="swiss"/>
    <w:pitch w:val="variable"/>
    <w:sig w:usb0="80000287" w:usb1="00000002" w:usb2="00000000" w:usb3="00000000" w:csb0="0000009F" w:csb1="00000000"/>
  </w:font>
  <w:font w:name="Gill Sans Nova Bold">
    <w:altName w:val="Gill Sans Nov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ABE0" w14:textId="77777777" w:rsidR="00584C3D" w:rsidRDefault="00584C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2288" w14:textId="77777777" w:rsidR="0051491E" w:rsidRDefault="0051491E">
      <w:r>
        <w:separator/>
      </w:r>
    </w:p>
  </w:footnote>
  <w:footnote w:type="continuationSeparator" w:id="0">
    <w:p w14:paraId="282936F6" w14:textId="77777777" w:rsidR="0051491E" w:rsidRDefault="0051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ABDF" w14:textId="77777777" w:rsidR="00584C3D" w:rsidRDefault="00584C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3D"/>
    <w:rsid w:val="000A399F"/>
    <w:rsid w:val="00155E1E"/>
    <w:rsid w:val="002111D3"/>
    <w:rsid w:val="002468A7"/>
    <w:rsid w:val="002500BC"/>
    <w:rsid w:val="002B34AD"/>
    <w:rsid w:val="002C2D60"/>
    <w:rsid w:val="00342D84"/>
    <w:rsid w:val="0040536A"/>
    <w:rsid w:val="004257A6"/>
    <w:rsid w:val="00476B4F"/>
    <w:rsid w:val="00480AB5"/>
    <w:rsid w:val="004A324C"/>
    <w:rsid w:val="004A6A0E"/>
    <w:rsid w:val="004B36E5"/>
    <w:rsid w:val="004D3E9A"/>
    <w:rsid w:val="0051491E"/>
    <w:rsid w:val="00584C3D"/>
    <w:rsid w:val="00590C3A"/>
    <w:rsid w:val="0059746F"/>
    <w:rsid w:val="00637FA8"/>
    <w:rsid w:val="006D0750"/>
    <w:rsid w:val="00741E5F"/>
    <w:rsid w:val="007C654B"/>
    <w:rsid w:val="008A11A6"/>
    <w:rsid w:val="008D7473"/>
    <w:rsid w:val="008F46D0"/>
    <w:rsid w:val="0097739E"/>
    <w:rsid w:val="00A1229A"/>
    <w:rsid w:val="00A6727C"/>
    <w:rsid w:val="00AD0047"/>
    <w:rsid w:val="00AE1B58"/>
    <w:rsid w:val="00B24E63"/>
    <w:rsid w:val="00B450D6"/>
    <w:rsid w:val="00B84270"/>
    <w:rsid w:val="00BB37F7"/>
    <w:rsid w:val="00BF3A48"/>
    <w:rsid w:val="00C36F0F"/>
    <w:rsid w:val="00CE398F"/>
    <w:rsid w:val="00DC5534"/>
    <w:rsid w:val="00E91B99"/>
    <w:rsid w:val="00ED5E93"/>
    <w:rsid w:val="00EE5B4A"/>
    <w:rsid w:val="00F30C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ABBF"/>
  <w15:docId w15:val="{B1E0CF90-DE79-4F78-931F-97B6FEF3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rsid w:val="00B450D6"/>
    <w:pPr>
      <w:keepNext/>
      <w:spacing w:before="240"/>
      <w:outlineLvl w:val="1"/>
    </w:pPr>
    <w:rPr>
      <w:rFonts w:ascii="Gill Sans MT" w:hAnsi="Gill Sans MT" w:cs="Arial Unicode MS"/>
      <w:b/>
      <w:color w:val="3D4A5C"/>
      <w:sz w:val="30"/>
      <w:szCs w:val="30"/>
      <w:u w:color="3D4A5C"/>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60"/>
    </w:pPr>
    <w:rPr>
      <w:rFonts w:ascii="Gill Sans Nova Book" w:hAnsi="Gill Sans Nova Book" w:cs="Arial Unicode MS"/>
      <w:color w:val="000000"/>
      <w:sz w:val="26"/>
      <w:szCs w:val="26"/>
      <w:u w:color="000000"/>
      <w:lang w:val="en-US"/>
      <w14:textOutline w14:w="12700" w14:cap="flat" w14:cmpd="sng" w14:algn="ctr">
        <w14:noFill/>
        <w14:prstDash w14:val="solid"/>
        <w14:miter w14:lim="400000"/>
      </w14:textOutline>
    </w:rPr>
  </w:style>
  <w:style w:type="paragraph" w:customStyle="1" w:styleId="Schemename">
    <w:name w:val="Scheme name"/>
    <w:next w:val="BodyA"/>
    <w:pPr>
      <w:keepNext/>
      <w:spacing w:before="360" w:after="40" w:line="288" w:lineRule="auto"/>
      <w:outlineLvl w:val="0"/>
    </w:pPr>
    <w:rPr>
      <w:rFonts w:ascii="Gill Sans Nova SemiBold" w:hAnsi="Gill Sans Nova SemiBold" w:cs="Arial Unicode MS"/>
      <w:color w:val="FFFFFF"/>
      <w:spacing w:val="24"/>
      <w:sz w:val="48"/>
      <w:szCs w:val="48"/>
      <w:u w:color="FFFFFF"/>
      <w:lang w:val="en-US"/>
      <w14:textOutline w14:w="12700" w14:cap="flat" w14:cmpd="sng" w14:algn="ctr">
        <w14:noFill/>
        <w14:prstDash w14:val="solid"/>
        <w14:miter w14:lim="400000"/>
      </w14:textOutline>
    </w:rPr>
  </w:style>
  <w:style w:type="paragraph" w:customStyle="1" w:styleId="subheading">
    <w:name w:val="subheading"/>
    <w:qFormat/>
    <w:rsid w:val="00B450D6"/>
    <w:pPr>
      <w:spacing w:before="60"/>
    </w:pPr>
    <w:rPr>
      <w:rFonts w:ascii="Gill Sans Nova Light" w:hAnsi="Gill Sans Nova Light" w:cs="Arial Unicode MS"/>
      <w:b/>
      <w:sz w:val="26"/>
      <w:szCs w:val="26"/>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Nova SemiBold"/>
            <a:ea typeface="Gill Sans Nova SemiBold"/>
            <a:cs typeface="Gill Sans Nova SemiBold"/>
            <a:sym typeface="Gill Sans Nova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Nova SemiBold"/>
            <a:ea typeface="Gill Sans Nova SemiBold"/>
            <a:cs typeface="Gill Sans Nova SemiBold"/>
            <a:sym typeface="Gill Sans Nova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F21C643D1AC44797A15EA9F07039A9" ma:contentTypeVersion="15" ma:contentTypeDescription="Create a new document." ma:contentTypeScope="" ma:versionID="23727de3c64f3ddfabae6929967fd59a">
  <xsd:schema xmlns:xsd="http://www.w3.org/2001/XMLSchema" xmlns:xs="http://www.w3.org/2001/XMLSchema" xmlns:p="http://schemas.microsoft.com/office/2006/metadata/properties" xmlns:ns2="8853f533-ddec-42d7-bc1c-87d5ecaee09c" xmlns:ns3="7c2a668c-2adb-4c11-afec-0934133e84f4" targetNamespace="http://schemas.microsoft.com/office/2006/metadata/properties" ma:root="true" ma:fieldsID="64b8a10f70a5c617ccec545c9a53fe07" ns2:_="" ns3:_="">
    <xsd:import namespace="8853f533-ddec-42d7-bc1c-87d5ecaee09c"/>
    <xsd:import namespace="7c2a668c-2adb-4c11-afec-0934133e8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533-ddec-42d7-bc1c-87d5ecaee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c9b935-bfea-421c-9866-61a90731cc2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668c-2adb-4c11-afec-0934133e84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23b025-bfc1-45a9-86c6-44e1c19b061c}" ma:internalName="TaxCatchAll" ma:showField="CatchAllData" ma:web="7c2a668c-2adb-4c11-afec-0934133e84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533-ddec-42d7-bc1c-87d5ecaee09c">
      <Terms xmlns="http://schemas.microsoft.com/office/infopath/2007/PartnerControls"/>
    </lcf76f155ced4ddcb4097134ff3c332f>
    <TaxCatchAll xmlns="7c2a668c-2adb-4c11-afec-0934133e84f4" xsi:nil="true"/>
  </documentManagement>
</p:properties>
</file>

<file path=customXml/itemProps1.xml><?xml version="1.0" encoding="utf-8"?>
<ds:datastoreItem xmlns:ds="http://schemas.openxmlformats.org/officeDocument/2006/customXml" ds:itemID="{426A0A28-B30A-496B-AC3A-66A59BD8E597}">
  <ds:schemaRefs>
    <ds:schemaRef ds:uri="http://schemas.microsoft.com/sharepoint/v3/contenttype/forms"/>
  </ds:schemaRefs>
</ds:datastoreItem>
</file>

<file path=customXml/itemProps2.xml><?xml version="1.0" encoding="utf-8"?>
<ds:datastoreItem xmlns:ds="http://schemas.openxmlformats.org/officeDocument/2006/customXml" ds:itemID="{183E6F69-E44D-4A01-B311-A1EBC385F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f533-ddec-42d7-bc1c-87d5ecaee09c"/>
    <ds:schemaRef ds:uri="7c2a668c-2adb-4c11-afec-0934133e8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27909-16DC-4E4F-BA6F-B7AD67E6C886}">
  <ds:schemaRefs>
    <ds:schemaRef ds:uri="http://schemas.microsoft.com/office/2006/metadata/properties"/>
    <ds:schemaRef ds:uri="http://schemas.microsoft.com/office/infopath/2007/PartnerControls"/>
    <ds:schemaRef ds:uri="8853f533-ddec-42d7-bc1c-87d5ecaee09c"/>
    <ds:schemaRef ds:uri="7c2a668c-2adb-4c11-afec-0934133e84f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Bunker</dc:creator>
  <cp:lastModifiedBy>Michael Bunker</cp:lastModifiedBy>
  <cp:revision>2</cp:revision>
  <dcterms:created xsi:type="dcterms:W3CDTF">2025-03-24T11:07:00Z</dcterms:created>
  <dcterms:modified xsi:type="dcterms:W3CDTF">2025-03-24T11:07:00Z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0x010100EFF21C643D1AC44797A15EA9F07039A9</vt:lpwstr>
  </property>
  <property fmtid="{D5CDD505-2E9C-101B-9397-08002B2CF9AE}" pid="3" name="MediaServiceImageTags">
    <vt:lpwstr/>
  </property>
</Properties>
</file>